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DF3C" w14:textId="113E2B5A" w:rsidR="00640F73" w:rsidRPr="00831263" w:rsidRDefault="00640F73" w:rsidP="00E83C54">
      <w:pPr>
        <w:keepNext/>
        <w:keepLines/>
        <w:spacing w:before="240" w:after="240" w:line="360" w:lineRule="auto"/>
        <w:jc w:val="center"/>
        <w:outlineLvl w:val="0"/>
        <w:rPr>
          <w:rFonts w:ascii="宋体" w:eastAsia="宋体" w:hAnsi="宋体" w:cs="等线" w:hint="eastAsia"/>
          <w:b/>
          <w:bCs/>
          <w:kern w:val="44"/>
          <w:szCs w:val="21"/>
        </w:rPr>
      </w:pPr>
      <w:bookmarkStart w:id="0" w:name="_Toc6372"/>
      <w:r w:rsidRPr="00831263">
        <w:rPr>
          <w:rFonts w:ascii="宋体" w:eastAsia="宋体" w:hAnsi="宋体" w:cs="等线" w:hint="eastAsia"/>
          <w:b/>
          <w:bCs/>
          <w:kern w:val="44"/>
          <w:szCs w:val="21"/>
        </w:rPr>
        <w:t xml:space="preserve">考点3  </w:t>
      </w:r>
      <w:bookmarkEnd w:id="0"/>
      <w:r w:rsidRPr="00831263">
        <w:rPr>
          <w:rFonts w:ascii="宋体" w:eastAsia="宋体" w:hAnsi="宋体" w:cs="等线" w:hint="eastAsia"/>
          <w:b/>
          <w:bCs/>
          <w:kern w:val="44"/>
          <w:szCs w:val="21"/>
        </w:rPr>
        <w:t>坚持党对全面依法治国的领导</w:t>
      </w:r>
      <w:r w:rsidR="00A05EC6" w:rsidRPr="00831263">
        <w:rPr>
          <w:rFonts w:ascii="宋体" w:eastAsia="宋体" w:hAnsi="宋体" w:cs="等线" w:hint="eastAsia"/>
          <w:b/>
          <w:bCs/>
          <w:kern w:val="44"/>
          <w:szCs w:val="21"/>
        </w:rPr>
        <w:t>（19:30-20:49）</w:t>
      </w:r>
    </w:p>
    <w:p w14:paraId="0034DF10"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一、党的领导是推进全面依法治国的法治之魂</w:t>
      </w:r>
    </w:p>
    <w:p w14:paraId="075E0943" w14:textId="1DA65CFC"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w:t>
      </w:r>
      <w:r w:rsidR="00562999" w:rsidRPr="00831263">
        <w:rPr>
          <w:rFonts w:ascii="宋体" w:eastAsia="宋体" w:hAnsi="宋体" w:cs="等线" w:hint="eastAsia"/>
          <w:b/>
          <w:bCs/>
          <w:szCs w:val="21"/>
        </w:rPr>
        <w:t>党的领导作为根本政治保证</w:t>
      </w:r>
    </w:p>
    <w:p w14:paraId="02E61089" w14:textId="24A53C87" w:rsidR="00562999" w:rsidRPr="00831263" w:rsidRDefault="00562999" w:rsidP="00E83C54">
      <w:pPr>
        <w:widowControl/>
        <w:spacing w:line="360" w:lineRule="auto"/>
        <w:ind w:firstLineChars="200" w:firstLine="420"/>
        <w:rPr>
          <w:rFonts w:ascii="宋体" w:eastAsia="宋体" w:hAnsi="宋体" w:cs="等线" w:hint="eastAsia"/>
          <w:b/>
          <w:bCs/>
          <w:color w:val="FF0000"/>
          <w:szCs w:val="21"/>
        </w:rPr>
      </w:pPr>
      <w:r w:rsidRPr="00831263">
        <w:rPr>
          <w:rFonts w:ascii="宋体" w:eastAsia="宋体" w:hAnsi="宋体" w:cs="等线" w:hint="eastAsia"/>
          <w:szCs w:val="21"/>
        </w:rPr>
        <w:t>1</w:t>
      </w:r>
      <w:r w:rsidRPr="00831263">
        <w:rPr>
          <w:rFonts w:ascii="宋体" w:eastAsia="宋体" w:hAnsi="宋体" w:cs="等线"/>
          <w:szCs w:val="21"/>
        </w:rPr>
        <w:t>.</w:t>
      </w:r>
      <w:r w:rsidRPr="00831263">
        <w:rPr>
          <w:rFonts w:ascii="宋体" w:eastAsia="宋体" w:hAnsi="宋体" w:cs="等线" w:hint="eastAsia"/>
          <w:szCs w:val="21"/>
        </w:rPr>
        <w:t>中国式现代化，是中国共产党领导的社会主义现代化。</w:t>
      </w:r>
      <w:r w:rsidRPr="00831263">
        <w:rPr>
          <w:rFonts w:ascii="宋体" w:eastAsia="宋体" w:hAnsi="宋体" w:cs="等线" w:hint="eastAsia"/>
          <w:b/>
          <w:bCs/>
          <w:color w:val="FF0000"/>
          <w:szCs w:val="21"/>
        </w:rPr>
        <w:t>党的领导决定中国式现代化的根本性质。</w:t>
      </w:r>
    </w:p>
    <w:p w14:paraId="3CF46320" w14:textId="54A2D5BC" w:rsidR="00640F73" w:rsidRPr="00831263" w:rsidRDefault="00156B41"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2</w:t>
      </w:r>
      <w:r w:rsidR="00562999" w:rsidRPr="00831263">
        <w:rPr>
          <w:rFonts w:ascii="宋体" w:eastAsia="宋体" w:hAnsi="宋体" w:cs="等线"/>
          <w:szCs w:val="21"/>
        </w:rPr>
        <w:t>.</w:t>
      </w:r>
      <w:r w:rsidR="00640F73" w:rsidRPr="00831263">
        <w:rPr>
          <w:rFonts w:ascii="宋体" w:eastAsia="宋体" w:hAnsi="宋体" w:cs="等线" w:hint="eastAsia"/>
          <w:szCs w:val="21"/>
        </w:rPr>
        <w:t>中国共产党是中国特色社会主义事业的坚强领导核心，是最高政治领导力量，为夺取新时代中国特色社会主义伟大胜利提供根本政治保证。</w:t>
      </w:r>
    </w:p>
    <w:p w14:paraId="068B90B4"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（二）党的领导是社会主义法治最根本的保证</w:t>
      </w:r>
    </w:p>
    <w:p w14:paraId="333B0735" w14:textId="25C3BDB7" w:rsidR="00640F73" w:rsidRPr="00831263" w:rsidRDefault="00156B41"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1.</w:t>
      </w:r>
      <w:r w:rsidR="00640F73" w:rsidRPr="00831263">
        <w:rPr>
          <w:rFonts w:ascii="宋体" w:eastAsia="宋体" w:hAnsi="宋体" w:cs="等线" w:hint="eastAsia"/>
          <w:b/>
          <w:bCs/>
          <w:color w:val="FF0000"/>
          <w:szCs w:val="21"/>
        </w:rPr>
        <w:t>党的领导是中国特色社会主义最本质的特征，是社会主义法治最根本的保证。</w:t>
      </w:r>
      <w:r w:rsidR="00640F73" w:rsidRPr="00831263">
        <w:rPr>
          <w:rFonts w:ascii="宋体" w:eastAsia="宋体" w:hAnsi="宋体" w:cs="等线" w:hint="eastAsia"/>
          <w:szCs w:val="21"/>
        </w:rPr>
        <w:t>党的领导和社会主义法治是一致的，社会主义法治必须坚持党的领导，党的领导必须依靠社会主义法治。</w:t>
      </w:r>
    </w:p>
    <w:p w14:paraId="1EE3F3A3" w14:textId="7E1DE55D" w:rsidR="00156B41" w:rsidRPr="00831263" w:rsidRDefault="00156B41" w:rsidP="00E83C54">
      <w:pPr>
        <w:widowControl/>
        <w:spacing w:line="360" w:lineRule="auto"/>
        <w:ind w:firstLineChars="200" w:firstLine="420"/>
        <w:rPr>
          <w:rFonts w:ascii="宋体" w:eastAsia="宋体" w:hAnsi="宋体" w:cs="等线"/>
          <w:b/>
          <w:bCs/>
          <w:color w:val="FF0000"/>
          <w:szCs w:val="21"/>
        </w:rPr>
      </w:pPr>
      <w:r w:rsidRPr="00831263">
        <w:rPr>
          <w:rFonts w:ascii="宋体" w:eastAsia="宋体" w:hAnsi="宋体" w:cs="等线"/>
          <w:szCs w:val="21"/>
        </w:rPr>
        <w:t>2.</w:t>
      </w:r>
      <w:r w:rsidRPr="00831263">
        <w:rPr>
          <w:rFonts w:ascii="宋体" w:eastAsia="宋体" w:hAnsi="宋体" w:cs="等线" w:hint="eastAsia"/>
          <w:szCs w:val="21"/>
        </w:rPr>
        <w:t>党的领导是我国社会主义法治之魂，是</w:t>
      </w:r>
      <w:r w:rsidRPr="00831263">
        <w:rPr>
          <w:rFonts w:ascii="宋体" w:eastAsia="宋体" w:hAnsi="宋体" w:cs="等线" w:hint="eastAsia"/>
          <w:b/>
          <w:bCs/>
          <w:color w:val="FF0000"/>
          <w:szCs w:val="21"/>
        </w:rPr>
        <w:t>我国法治同西方资本主义国家法治最大的区别。</w:t>
      </w:r>
    </w:p>
    <w:p w14:paraId="5AC72258" w14:textId="0A7149E6" w:rsidR="00A05EC6" w:rsidRPr="00831263" w:rsidRDefault="00A05EC6" w:rsidP="00E83C54">
      <w:pPr>
        <w:widowControl/>
        <w:spacing w:line="360" w:lineRule="auto"/>
        <w:ind w:firstLineChars="200" w:firstLine="422"/>
        <w:rPr>
          <w:rFonts w:ascii="宋体" w:eastAsia="宋体" w:hAnsi="宋体" w:cs="等线"/>
          <w:b/>
          <w:bCs/>
          <w:color w:val="FF0000"/>
          <w:szCs w:val="21"/>
        </w:rPr>
      </w:pPr>
      <w:r w:rsidRPr="00831263">
        <w:rPr>
          <w:rFonts w:ascii="宋体" w:eastAsia="宋体" w:hAnsi="宋体" w:cs="等线" w:hint="eastAsia"/>
          <w:b/>
          <w:bCs/>
          <w:szCs w:val="21"/>
        </w:rPr>
        <w:t>（三）</w:t>
      </w:r>
      <w:r w:rsidRPr="00831263">
        <w:rPr>
          <w:rFonts w:ascii="宋体" w:eastAsia="宋体" w:hAnsi="宋体" w:cs="等线" w:hint="eastAsia"/>
          <w:b/>
          <w:bCs/>
          <w:szCs w:val="21"/>
        </w:rPr>
        <w:t>党的领导在全面依法治国中需要强化</w:t>
      </w:r>
    </w:p>
    <w:p w14:paraId="65BB79FB" w14:textId="1EA0F8B8" w:rsidR="00A05EC6" w:rsidRPr="00831263" w:rsidRDefault="00A05EC6"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全面推进依法治国，建设社会主义法治国家</w:t>
      </w:r>
      <w:r w:rsidRPr="00831263">
        <w:rPr>
          <w:rFonts w:ascii="宋体" w:eastAsia="宋体" w:hAnsi="宋体" w:cs="等线" w:hint="eastAsia"/>
          <w:szCs w:val="21"/>
        </w:rPr>
        <w:t>，</w:t>
      </w:r>
      <w:r w:rsidRPr="00831263">
        <w:rPr>
          <w:rFonts w:ascii="宋体" w:eastAsia="宋体" w:hAnsi="宋体" w:cs="等线" w:hint="eastAsia"/>
          <w:szCs w:val="21"/>
        </w:rPr>
        <w:t>是为了进一步巩固党的执政地位、改善党的执政方式、提高党的执政能力，保证党和国家长治久安。</w:t>
      </w:r>
    </w:p>
    <w:p w14:paraId="1CB10ABC"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二、全面依法治国是要加强和改善党的领导</w:t>
      </w:r>
    </w:p>
    <w:p w14:paraId="3DDBFF72"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（一）加强和改善党对全面依法治国的领导，是由全面依法治国的性质和任务决定的。</w:t>
      </w:r>
    </w:p>
    <w:p w14:paraId="3F9F7973" w14:textId="39CDBA96" w:rsidR="00640F73" w:rsidRPr="00831263" w:rsidRDefault="00640F73" w:rsidP="00E83C54">
      <w:pPr>
        <w:widowControl/>
        <w:spacing w:line="360" w:lineRule="auto"/>
        <w:ind w:firstLineChars="200" w:firstLine="420"/>
        <w:rPr>
          <w:rFonts w:ascii="宋体" w:eastAsia="宋体" w:hAnsi="宋体" w:cs="等线"/>
          <w:szCs w:val="21"/>
        </w:rPr>
      </w:pPr>
      <w:r w:rsidRPr="00831263">
        <w:rPr>
          <w:rFonts w:ascii="宋体" w:eastAsia="宋体" w:hAnsi="宋体" w:cs="等线" w:hint="eastAsia"/>
          <w:szCs w:val="21"/>
        </w:rPr>
        <w:t>全面依法治国，必须坚持党总揽全局、协调各方的领导核心地位不动摇。必须不断加强和改善党的领导，巩固党的执政地位，</w:t>
      </w:r>
      <w:r w:rsidR="00156B41" w:rsidRPr="00831263">
        <w:rPr>
          <w:rFonts w:ascii="宋体" w:eastAsia="宋体" w:hAnsi="宋体" w:cs="等线" w:hint="eastAsia"/>
          <w:szCs w:val="21"/>
        </w:rPr>
        <w:t>实现全面依法治国的总目标</w:t>
      </w:r>
      <w:r w:rsidRPr="00831263">
        <w:rPr>
          <w:rFonts w:ascii="宋体" w:eastAsia="宋体" w:hAnsi="宋体" w:cs="等线" w:hint="eastAsia"/>
          <w:szCs w:val="21"/>
        </w:rPr>
        <w:t>。</w:t>
      </w:r>
    </w:p>
    <w:p w14:paraId="15B976BB" w14:textId="11C7A853" w:rsidR="00A05EC6" w:rsidRPr="00831263" w:rsidRDefault="00A05EC6"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全面依法治国具有复杂性、长期性、艰巨性</w:t>
      </w:r>
    </w:p>
    <w:p w14:paraId="6402F6E9" w14:textId="4C77A482"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（二）加强和改善党对全面依法治国的领导，是由党的领导和社会主义法治的一致性决定的。</w:t>
      </w:r>
    </w:p>
    <w:p w14:paraId="24EEDA88" w14:textId="1A1B49AC" w:rsidR="00EF62DC" w:rsidRPr="00831263" w:rsidRDefault="00EF62DC" w:rsidP="00E83C54">
      <w:pPr>
        <w:widowControl/>
        <w:spacing w:line="360" w:lineRule="auto"/>
        <w:ind w:firstLineChars="200" w:firstLine="422"/>
        <w:rPr>
          <w:rFonts w:ascii="宋体" w:eastAsia="宋体" w:hAnsi="宋体" w:cs="等线" w:hint="eastAsia"/>
          <w:b/>
          <w:bCs/>
          <w:color w:val="FF0000"/>
          <w:szCs w:val="21"/>
        </w:rPr>
      </w:pPr>
      <w:r w:rsidRPr="00831263">
        <w:rPr>
          <w:rFonts w:ascii="宋体" w:eastAsia="宋体" w:hAnsi="宋体" w:cs="等线" w:hint="eastAsia"/>
          <w:b/>
          <w:bCs/>
          <w:color w:val="FF0000"/>
          <w:szCs w:val="21"/>
        </w:rPr>
        <w:t>党的领导和社会主义法治是一致的，社会主义法治必须坚持党的领导，党的领导必须依靠社会主义法治。</w:t>
      </w:r>
    </w:p>
    <w:p w14:paraId="070AFC22" w14:textId="6E9C2297" w:rsidR="00640F73" w:rsidRPr="00831263" w:rsidRDefault="00EF62DC"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三</w:t>
      </w:r>
      <w:r w:rsidR="00640F73" w:rsidRPr="00831263">
        <w:rPr>
          <w:rFonts w:ascii="宋体" w:eastAsia="宋体" w:hAnsi="宋体" w:cs="等线" w:hint="eastAsia"/>
          <w:b/>
          <w:bCs/>
          <w:szCs w:val="21"/>
        </w:rPr>
        <w:t>、坚持党的领导、人民当家作主、依法治国有机统一</w:t>
      </w:r>
    </w:p>
    <w:p w14:paraId="4B77616B"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（一）三者“有机统一”的含义</w:t>
      </w:r>
    </w:p>
    <w:p w14:paraId="11D28A4A" w14:textId="3F619346" w:rsidR="00640F73" w:rsidRPr="00831263" w:rsidRDefault="00640F73"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lastRenderedPageBreak/>
        <w:t xml:space="preserve">“党的领导是人民当家作主和依法治国的根本保证；人民当家作主是社会主义民主政治的本质特征；依法治国是党领导人民治理国家的基本方式，三者统一于我国社会主义民主政治伟大实践。” </w:t>
      </w:r>
    </w:p>
    <w:p w14:paraId="550FE491" w14:textId="055ABC00"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w:t>
      </w:r>
      <w:r w:rsidR="00562999" w:rsidRPr="00831263">
        <w:rPr>
          <w:rFonts w:ascii="宋体" w:eastAsia="宋体" w:hAnsi="宋体" w:cs="等线" w:hint="eastAsia"/>
          <w:b/>
          <w:bCs/>
          <w:szCs w:val="21"/>
        </w:rPr>
        <w:t>坚持党的领导作为根本</w:t>
      </w:r>
    </w:p>
    <w:p w14:paraId="5DC0648B" w14:textId="0C5E7F0A" w:rsidR="00640F73" w:rsidRPr="00831263" w:rsidRDefault="00640F73"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坚持党的领导、人民当家作主、依法治国有机统一，</w:t>
      </w:r>
      <w:r w:rsidRPr="00831263">
        <w:rPr>
          <w:rFonts w:ascii="宋体" w:eastAsia="宋体" w:hAnsi="宋体" w:cs="等线" w:hint="eastAsia"/>
          <w:b/>
          <w:bCs/>
          <w:color w:val="FF0000"/>
          <w:szCs w:val="21"/>
        </w:rPr>
        <w:t>最根本的是坚持党的领导</w:t>
      </w:r>
      <w:r w:rsidRPr="00831263">
        <w:rPr>
          <w:rFonts w:ascii="宋体" w:eastAsia="宋体" w:hAnsi="宋体" w:cs="等线" w:hint="eastAsia"/>
          <w:szCs w:val="21"/>
        </w:rPr>
        <w:t>。</w:t>
      </w:r>
    </w:p>
    <w:p w14:paraId="38F8244F" w14:textId="203C67B8" w:rsidR="00640F73" w:rsidRPr="00831263" w:rsidRDefault="00640F73"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坚持党的领导、人民当家作主、依法治国有机统一，是</w:t>
      </w:r>
      <w:r w:rsidRPr="00831263">
        <w:rPr>
          <w:rFonts w:ascii="宋体" w:eastAsia="宋体" w:hAnsi="宋体" w:cs="等线" w:hint="eastAsia"/>
          <w:b/>
          <w:bCs/>
          <w:color w:val="FF0000"/>
          <w:szCs w:val="21"/>
        </w:rPr>
        <w:t>对中国特色社会主义法治本质特征的科学概括，是对中国特色社会主义民主法治发展规律的本质把握</w:t>
      </w:r>
      <w:r w:rsidRPr="00831263">
        <w:rPr>
          <w:rFonts w:ascii="宋体" w:eastAsia="宋体" w:hAnsi="宋体" w:cs="等线" w:hint="eastAsia"/>
          <w:szCs w:val="21"/>
        </w:rPr>
        <w:t>。</w:t>
      </w:r>
    </w:p>
    <w:p w14:paraId="2295CB6F"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（三）坚持和贯彻人民代表大会制度</w:t>
      </w:r>
    </w:p>
    <w:p w14:paraId="67AA27E8" w14:textId="76E7ED31" w:rsidR="00640F73" w:rsidRPr="00831263" w:rsidRDefault="00640F73" w:rsidP="00E83C54">
      <w:pPr>
        <w:widowControl/>
        <w:spacing w:line="360" w:lineRule="auto"/>
        <w:ind w:firstLineChars="200" w:firstLine="420"/>
        <w:rPr>
          <w:rFonts w:ascii="宋体" w:eastAsia="宋体" w:hAnsi="宋体" w:cs="等线" w:hint="eastAsia"/>
          <w:b/>
          <w:bCs/>
          <w:color w:val="FF0000"/>
          <w:szCs w:val="21"/>
        </w:rPr>
      </w:pPr>
      <w:r w:rsidRPr="00831263">
        <w:rPr>
          <w:rFonts w:ascii="宋体" w:eastAsia="宋体" w:hAnsi="宋体" w:cs="等线" w:hint="eastAsia"/>
          <w:szCs w:val="21"/>
        </w:rPr>
        <w:t>人民代表大会制度是坚持党的领导、人民当家作主、依法治国有机统一的根本制度安排。</w:t>
      </w:r>
      <w:r w:rsidRPr="00831263">
        <w:rPr>
          <w:rFonts w:ascii="宋体" w:eastAsia="宋体" w:hAnsi="宋体" w:cs="等线" w:hint="eastAsia"/>
          <w:b/>
          <w:bCs/>
          <w:color w:val="FF0000"/>
          <w:szCs w:val="21"/>
        </w:rPr>
        <w:t>人民代表大会制度是实现党的领导和执政的制度载体和依托，是人民当家作主的根本途径和实现形式。</w:t>
      </w:r>
    </w:p>
    <w:p w14:paraId="60EABEDB" w14:textId="248636AE" w:rsidR="00EF62DC" w:rsidRPr="00831263" w:rsidRDefault="00EF62DC"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四、坚持党领导立法、保证执法、支持司法、带头守法</w:t>
      </w:r>
    </w:p>
    <w:p w14:paraId="009F990A" w14:textId="1E1D5773" w:rsidR="00EF62DC" w:rsidRPr="00831263" w:rsidRDefault="00EF62DC" w:rsidP="00E83C54">
      <w:pPr>
        <w:widowControl/>
        <w:spacing w:line="360" w:lineRule="auto"/>
        <w:ind w:firstLineChars="200" w:firstLine="420"/>
        <w:rPr>
          <w:rFonts w:ascii="宋体" w:eastAsia="宋体" w:hAnsi="宋体" w:cs="仿宋" w:hint="eastAsia"/>
          <w:b/>
          <w:bCs/>
          <w:color w:val="FF0000"/>
          <w:szCs w:val="21"/>
        </w:rPr>
      </w:pPr>
      <w:r w:rsidRPr="00831263">
        <w:rPr>
          <w:rFonts w:ascii="宋体" w:eastAsia="宋体" w:hAnsi="宋体" w:cs="仿宋" w:hint="eastAsia"/>
          <w:szCs w:val="21"/>
        </w:rPr>
        <w:t>把党的领导贯彻落实到全面依法治国全过程和各方面，</w:t>
      </w:r>
      <w:r w:rsidRPr="00831263">
        <w:rPr>
          <w:rFonts w:ascii="宋体" w:eastAsia="宋体" w:hAnsi="宋体" w:cs="仿宋" w:hint="eastAsia"/>
          <w:b/>
          <w:bCs/>
          <w:color w:val="FF0000"/>
          <w:szCs w:val="21"/>
        </w:rPr>
        <w:t>是我国社会主义法治建设的一条基本经验</w:t>
      </w:r>
      <w:r w:rsidR="00D315AF" w:rsidRPr="00831263">
        <w:rPr>
          <w:rFonts w:ascii="宋体" w:eastAsia="宋体" w:hAnsi="宋体" w:cs="仿宋" w:hint="eastAsia"/>
          <w:b/>
          <w:bCs/>
          <w:color w:val="FF0000"/>
          <w:szCs w:val="21"/>
        </w:rPr>
        <w:t>，</w:t>
      </w:r>
      <w:r w:rsidR="00D315AF" w:rsidRPr="00831263">
        <w:rPr>
          <w:rFonts w:ascii="宋体" w:eastAsia="宋体" w:hAnsi="宋体" w:cs="等线" w:hint="eastAsia"/>
          <w:szCs w:val="21"/>
        </w:rPr>
        <w:t>具体内涵就是坚持党领导立法、保证执法、支持司法、带头守法。</w:t>
      </w:r>
    </w:p>
    <w:p w14:paraId="05BEB5FB" w14:textId="77777777" w:rsidR="00EF62DC" w:rsidRPr="00831263" w:rsidRDefault="00EF62DC"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党如何领导立法、保证执法、支持司法、带头守法</w:t>
      </w:r>
    </w:p>
    <w:p w14:paraId="4CB048D0" w14:textId="66B0A380" w:rsidR="00EF62DC" w:rsidRPr="00831263" w:rsidRDefault="00EF62DC"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在立法、执法、司法、守法各环节，为了确保党的主张的有效贯彻，同时提高党领导依法治国的水平，需要做到“三个统一”和“四个善于”。</w:t>
      </w:r>
    </w:p>
    <w:p w14:paraId="217D65B4" w14:textId="4AB48918" w:rsidR="00D315AF" w:rsidRPr="00831263" w:rsidRDefault="00D315AF"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szCs w:val="21"/>
        </w:rPr>
        <w:t>1</w:t>
      </w:r>
      <w:r w:rsidRPr="00831263">
        <w:rPr>
          <w:rFonts w:ascii="宋体" w:eastAsia="宋体" w:hAnsi="宋体" w:cs="等线"/>
          <w:b/>
          <w:bCs/>
          <w:szCs w:val="21"/>
        </w:rPr>
        <w:t>.</w:t>
      </w:r>
      <w:r w:rsidR="00727BA3" w:rsidRPr="00831263">
        <w:rPr>
          <w:rFonts w:ascii="宋体" w:eastAsia="宋体" w:hAnsi="宋体" w:cs="等线" w:hint="eastAsia"/>
          <w:b/>
          <w:bCs/>
          <w:szCs w:val="21"/>
        </w:rPr>
        <w:t>实现</w:t>
      </w:r>
      <w:r w:rsidR="00562999" w:rsidRPr="00831263">
        <w:rPr>
          <w:rFonts w:ascii="宋体" w:eastAsia="宋体" w:hAnsi="宋体" w:cs="等线" w:hint="eastAsia"/>
          <w:b/>
          <w:bCs/>
          <w:szCs w:val="21"/>
        </w:rPr>
        <w:t>党领导立法</w:t>
      </w:r>
      <w:r w:rsidRPr="00831263">
        <w:rPr>
          <w:rFonts w:ascii="宋体" w:eastAsia="宋体" w:hAnsi="宋体" w:cs="等线" w:hint="eastAsia"/>
          <w:b/>
          <w:bCs/>
          <w:szCs w:val="21"/>
        </w:rPr>
        <w:t>。</w:t>
      </w:r>
      <w:r w:rsidR="00562999" w:rsidRPr="00831263">
        <w:rPr>
          <w:rFonts w:ascii="宋体" w:eastAsia="宋体" w:hAnsi="宋体" w:cs="等线" w:hint="eastAsia"/>
          <w:szCs w:val="21"/>
        </w:rPr>
        <w:t>善于使党的主张通过法定程序成为国家意志、转化为法律法规，通过法律保障党的政策有效实施</w:t>
      </w:r>
      <w:r w:rsidRPr="00831263">
        <w:rPr>
          <w:rFonts w:ascii="宋体" w:eastAsia="宋体" w:hAnsi="宋体" w:cs="等线" w:hint="eastAsia"/>
          <w:szCs w:val="21"/>
        </w:rPr>
        <w:t>。</w:t>
      </w:r>
    </w:p>
    <w:p w14:paraId="7FCC056E" w14:textId="176455F4" w:rsidR="00D315AF" w:rsidRPr="00831263" w:rsidRDefault="00D315AF"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szCs w:val="21"/>
        </w:rPr>
        <w:t>2</w:t>
      </w:r>
      <w:r w:rsidRPr="00831263">
        <w:rPr>
          <w:rFonts w:ascii="宋体" w:eastAsia="宋体" w:hAnsi="宋体" w:cs="等线"/>
          <w:b/>
          <w:bCs/>
          <w:szCs w:val="21"/>
        </w:rPr>
        <w:t>.</w:t>
      </w:r>
      <w:r w:rsidR="00562999" w:rsidRPr="00831263">
        <w:rPr>
          <w:rFonts w:ascii="宋体" w:eastAsia="宋体" w:hAnsi="宋体" w:cs="等线" w:hint="eastAsia"/>
          <w:b/>
          <w:bCs/>
          <w:szCs w:val="21"/>
        </w:rPr>
        <w:t>实现党保证执法</w:t>
      </w:r>
      <w:r w:rsidRPr="00831263">
        <w:rPr>
          <w:rFonts w:ascii="宋体" w:eastAsia="宋体" w:hAnsi="宋体" w:cs="等线" w:hint="eastAsia"/>
          <w:b/>
          <w:bCs/>
          <w:szCs w:val="21"/>
        </w:rPr>
        <w:t>。</w:t>
      </w:r>
      <w:r w:rsidR="00161E18" w:rsidRPr="00831263">
        <w:rPr>
          <w:rFonts w:ascii="宋体" w:eastAsia="宋体" w:hAnsi="宋体" w:cs="等线" w:hint="eastAsia"/>
          <w:szCs w:val="21"/>
        </w:rPr>
        <w:t>指导督促国家行政机关依法行使职权、严格规范公正文明执法，用法治给行政权力定规矩、划界限</w:t>
      </w:r>
      <w:r w:rsidRPr="00831263">
        <w:rPr>
          <w:rFonts w:ascii="宋体" w:eastAsia="宋体" w:hAnsi="宋体" w:cs="等线" w:hint="eastAsia"/>
          <w:szCs w:val="21"/>
        </w:rPr>
        <w:t>。</w:t>
      </w:r>
    </w:p>
    <w:p w14:paraId="257A4293" w14:textId="29F54649" w:rsidR="00D315AF" w:rsidRPr="00831263" w:rsidRDefault="00D315AF"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szCs w:val="21"/>
        </w:rPr>
        <w:t>3</w:t>
      </w:r>
      <w:r w:rsidRPr="00831263">
        <w:rPr>
          <w:rFonts w:ascii="宋体" w:eastAsia="宋体" w:hAnsi="宋体" w:cs="等线"/>
          <w:b/>
          <w:bCs/>
          <w:szCs w:val="21"/>
        </w:rPr>
        <w:t>.</w:t>
      </w:r>
      <w:r w:rsidR="00562999" w:rsidRPr="00831263">
        <w:rPr>
          <w:rFonts w:ascii="宋体" w:eastAsia="宋体" w:hAnsi="宋体" w:cs="等线" w:hint="eastAsia"/>
          <w:b/>
          <w:bCs/>
          <w:szCs w:val="21"/>
        </w:rPr>
        <w:t>实现</w:t>
      </w:r>
      <w:r w:rsidR="00727BA3" w:rsidRPr="00831263">
        <w:rPr>
          <w:rFonts w:ascii="宋体" w:eastAsia="宋体" w:hAnsi="宋体" w:cs="等线" w:hint="eastAsia"/>
          <w:b/>
          <w:bCs/>
          <w:szCs w:val="21"/>
        </w:rPr>
        <w:t>党</w:t>
      </w:r>
      <w:r w:rsidR="00562999" w:rsidRPr="00831263">
        <w:rPr>
          <w:rFonts w:ascii="宋体" w:eastAsia="宋体" w:hAnsi="宋体" w:cs="等线" w:hint="eastAsia"/>
          <w:b/>
          <w:bCs/>
          <w:szCs w:val="21"/>
        </w:rPr>
        <w:t>支持司法</w:t>
      </w:r>
      <w:r w:rsidRPr="00831263">
        <w:rPr>
          <w:rFonts w:ascii="宋体" w:eastAsia="宋体" w:hAnsi="宋体" w:cs="等线" w:hint="eastAsia"/>
          <w:b/>
          <w:bCs/>
          <w:szCs w:val="21"/>
        </w:rPr>
        <w:t>。</w:t>
      </w:r>
      <w:r w:rsidR="00727BA3" w:rsidRPr="00831263">
        <w:rPr>
          <w:rFonts w:ascii="宋体" w:eastAsia="宋体" w:hAnsi="宋体" w:cs="等线" w:hint="eastAsia"/>
          <w:szCs w:val="21"/>
        </w:rPr>
        <w:t>加强党对司法机关的绝对领导，支持司法机关依法独立行使职权，加强对司法权力的制约监督，提高司法办案质量、效率和公信力。</w:t>
      </w:r>
    </w:p>
    <w:p w14:paraId="3A837832" w14:textId="61C8C7F8" w:rsidR="00EF62DC" w:rsidRPr="00831263" w:rsidRDefault="00D315AF" w:rsidP="00E83C54">
      <w:pPr>
        <w:pStyle w:val="a5"/>
        <w:shd w:val="clear" w:color="auto" w:fill="FFFFFF"/>
        <w:spacing w:before="0" w:beforeAutospacing="0" w:after="0" w:afterAutospacing="0" w:line="360" w:lineRule="auto"/>
        <w:ind w:firstLine="482"/>
        <w:rPr>
          <w:rFonts w:hint="eastAsia"/>
          <w:sz w:val="21"/>
          <w:szCs w:val="21"/>
        </w:rPr>
      </w:pPr>
      <w:r w:rsidRPr="00831263">
        <w:rPr>
          <w:rFonts w:hint="eastAsia"/>
          <w:b/>
          <w:bCs/>
          <w:sz w:val="21"/>
          <w:szCs w:val="21"/>
        </w:rPr>
        <w:t>4.</w:t>
      </w:r>
      <w:r w:rsidR="00727BA3" w:rsidRPr="00831263">
        <w:rPr>
          <w:rFonts w:hint="eastAsia"/>
          <w:b/>
          <w:bCs/>
          <w:sz w:val="21"/>
          <w:szCs w:val="21"/>
        </w:rPr>
        <w:t>实现党带头守法</w:t>
      </w:r>
      <w:r w:rsidRPr="00831263">
        <w:rPr>
          <w:rFonts w:hint="eastAsia"/>
          <w:b/>
          <w:bCs/>
          <w:sz w:val="21"/>
          <w:szCs w:val="21"/>
        </w:rPr>
        <w:t>。</w:t>
      </w:r>
      <w:r w:rsidR="00161E18" w:rsidRPr="00831263">
        <w:rPr>
          <w:rFonts w:hint="eastAsia"/>
          <w:sz w:val="21"/>
          <w:szCs w:val="21"/>
        </w:rPr>
        <w:t>把党领导人民制定和实施宪法法律同党坚持在宪法法律范围内活动统一起来，强化党在科学立法、严格执法、公正司法、全民守法等各方面的领导作用。</w:t>
      </w:r>
    </w:p>
    <w:p w14:paraId="05C9CD2C" w14:textId="77777777" w:rsidR="00640F73" w:rsidRPr="00831263" w:rsidRDefault="00640F73" w:rsidP="00E83C54">
      <w:pPr>
        <w:widowControl/>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五、健全党领导全面依法治国的制度和工作机制</w:t>
      </w:r>
    </w:p>
    <w:p w14:paraId="29D0B4F4" w14:textId="4DB81846" w:rsidR="00640F73" w:rsidRPr="00831263" w:rsidRDefault="00640F73"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加强党对全面依法治国的领导，必须健全党领导全面依法治国的制度和工作机制。</w:t>
      </w:r>
    </w:p>
    <w:p w14:paraId="2A8819E9" w14:textId="43E406F0" w:rsidR="00E92976" w:rsidRPr="00831263" w:rsidRDefault="00820580"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b/>
          <w:bCs/>
          <w:szCs w:val="21"/>
        </w:rPr>
        <w:t>1.</w:t>
      </w:r>
      <w:r w:rsidR="00E92976" w:rsidRPr="00831263">
        <w:rPr>
          <w:rFonts w:ascii="宋体" w:eastAsia="宋体" w:hAnsi="宋体" w:cs="等线" w:hint="eastAsia"/>
          <w:b/>
          <w:bCs/>
          <w:szCs w:val="21"/>
        </w:rPr>
        <w:t>成立中央全面依法治国委员会，</w:t>
      </w:r>
      <w:r w:rsidR="00E92976" w:rsidRPr="00831263">
        <w:rPr>
          <w:rFonts w:ascii="宋体" w:eastAsia="宋体" w:hAnsi="宋体" w:cs="等线" w:hint="eastAsia"/>
          <w:szCs w:val="21"/>
        </w:rPr>
        <w:t>从机制上加强党对全面依法治国的集中统一领导，研究解决依法治国重大事项、重大问题，统筹推进全面依法治国工作。</w:t>
      </w:r>
    </w:p>
    <w:p w14:paraId="254EE945" w14:textId="7CA4B4EF" w:rsidR="00E92976" w:rsidRPr="00831263" w:rsidRDefault="00820580"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szCs w:val="21"/>
        </w:rPr>
        <w:lastRenderedPageBreak/>
        <w:t>2</w:t>
      </w:r>
      <w:r w:rsidRPr="00831263">
        <w:rPr>
          <w:rFonts w:ascii="宋体" w:eastAsia="宋体" w:hAnsi="宋体" w:cs="等线"/>
          <w:b/>
          <w:bCs/>
          <w:szCs w:val="21"/>
        </w:rPr>
        <w:t>.</w:t>
      </w:r>
      <w:r w:rsidR="00E92976" w:rsidRPr="00831263">
        <w:rPr>
          <w:rFonts w:ascii="宋体" w:eastAsia="宋体" w:hAnsi="宋体" w:cs="等线" w:hint="eastAsia"/>
          <w:b/>
          <w:bCs/>
          <w:szCs w:val="21"/>
        </w:rPr>
        <w:t>完善党制定全面依法治国方针政策的工作机制和程序，加</w:t>
      </w:r>
      <w:r w:rsidR="00E92976" w:rsidRPr="00831263">
        <w:rPr>
          <w:rFonts w:ascii="宋体" w:eastAsia="宋体" w:hAnsi="宋体" w:cs="等线" w:hint="eastAsia"/>
          <w:szCs w:val="21"/>
        </w:rPr>
        <w:t>强党对全面依法治国的集中统一领导。</w:t>
      </w:r>
    </w:p>
    <w:p w14:paraId="3A7F9E14" w14:textId="4179D9BF" w:rsidR="00E92976" w:rsidRPr="00831263" w:rsidRDefault="00820580" w:rsidP="00E83C54">
      <w:pPr>
        <w:widowControl/>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szCs w:val="21"/>
        </w:rPr>
        <w:t>3</w:t>
      </w:r>
      <w:r w:rsidRPr="00831263">
        <w:rPr>
          <w:rFonts w:ascii="宋体" w:eastAsia="宋体" w:hAnsi="宋体" w:cs="等线"/>
          <w:b/>
          <w:bCs/>
          <w:szCs w:val="21"/>
        </w:rPr>
        <w:t>.</w:t>
      </w:r>
      <w:r w:rsidR="00E92976" w:rsidRPr="00831263">
        <w:rPr>
          <w:rFonts w:ascii="宋体" w:eastAsia="宋体" w:hAnsi="宋体" w:cs="等线" w:hint="eastAsia"/>
          <w:b/>
          <w:bCs/>
          <w:szCs w:val="21"/>
        </w:rPr>
        <w:t>发挥各级党委的领导核心作用，</w:t>
      </w:r>
      <w:r w:rsidR="00E92976" w:rsidRPr="00831263">
        <w:rPr>
          <w:rFonts w:ascii="宋体" w:eastAsia="宋体" w:hAnsi="宋体" w:cs="等线" w:hint="eastAsia"/>
          <w:szCs w:val="21"/>
        </w:rPr>
        <w:t>把法治建设真正摆在全局工作的突出位置，与经济社会发展同部署、同推进、同督促、同考核、同奖惩。</w:t>
      </w:r>
    </w:p>
    <w:p w14:paraId="0423C96F" w14:textId="52D38A18" w:rsidR="00E92976" w:rsidRPr="00831263" w:rsidRDefault="00820580" w:rsidP="00E83C54">
      <w:pPr>
        <w:widowControl/>
        <w:spacing w:line="360" w:lineRule="auto"/>
        <w:ind w:firstLineChars="200" w:firstLine="422"/>
        <w:rPr>
          <w:rFonts w:ascii="宋体" w:eastAsia="宋体" w:hAnsi="宋体" w:cs="等线"/>
          <w:szCs w:val="21"/>
        </w:rPr>
      </w:pPr>
      <w:r w:rsidRPr="00831263">
        <w:rPr>
          <w:rFonts w:ascii="宋体" w:eastAsia="宋体" w:hAnsi="宋体" w:cs="等线" w:hint="eastAsia"/>
          <w:b/>
          <w:bCs/>
          <w:szCs w:val="21"/>
        </w:rPr>
        <w:t>4</w:t>
      </w:r>
      <w:r w:rsidRPr="00831263">
        <w:rPr>
          <w:rFonts w:ascii="宋体" w:eastAsia="宋体" w:hAnsi="宋体" w:cs="等线"/>
          <w:b/>
          <w:bCs/>
          <w:szCs w:val="21"/>
        </w:rPr>
        <w:t>.</w:t>
      </w:r>
      <w:r w:rsidR="00E92976" w:rsidRPr="00831263">
        <w:rPr>
          <w:rFonts w:ascii="宋体" w:eastAsia="宋体" w:hAnsi="宋体" w:cs="等线" w:hint="eastAsia"/>
          <w:b/>
          <w:bCs/>
          <w:szCs w:val="21"/>
        </w:rPr>
        <w:t>完善党委统一领导和各方分工负责、齐抓共管的责任落实机制，</w:t>
      </w:r>
      <w:r w:rsidR="00E92976" w:rsidRPr="00831263">
        <w:rPr>
          <w:rFonts w:ascii="宋体" w:eastAsia="宋体" w:hAnsi="宋体" w:cs="等线" w:hint="eastAsia"/>
          <w:szCs w:val="21"/>
        </w:rPr>
        <w:t>强化全面依法治国方针政策和决策部署的有效贯彻执行。</w:t>
      </w:r>
    </w:p>
    <w:p w14:paraId="66EFAC16" w14:textId="2C2B1C7F" w:rsidR="006639AE" w:rsidRPr="00831263" w:rsidRDefault="006639AE" w:rsidP="00E83C54">
      <w:pPr>
        <w:widowControl/>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5.</w:t>
      </w:r>
      <w:r w:rsidRPr="00831263">
        <w:rPr>
          <w:rFonts w:ascii="宋体" w:eastAsia="宋体" w:hAnsi="宋体" w:cs="等线" w:hint="eastAsia"/>
          <w:szCs w:val="21"/>
        </w:rPr>
        <w:t>党委政法委推动完善政治督察、执法监督、纪律作风督查巡查等制度机制</w:t>
      </w:r>
    </w:p>
    <w:p w14:paraId="02E44C29" w14:textId="10544404" w:rsidR="00640F73" w:rsidRPr="00831263" w:rsidRDefault="00640F73" w:rsidP="00E83C54">
      <w:pPr>
        <w:keepNext/>
        <w:keepLines/>
        <w:spacing w:before="240" w:after="240" w:line="360" w:lineRule="auto"/>
        <w:jc w:val="center"/>
        <w:outlineLvl w:val="0"/>
        <w:rPr>
          <w:rFonts w:ascii="宋体" w:eastAsia="宋体" w:hAnsi="宋体" w:cs="等线" w:hint="eastAsia"/>
          <w:b/>
          <w:bCs/>
          <w:kern w:val="44"/>
          <w:szCs w:val="21"/>
        </w:rPr>
      </w:pPr>
      <w:bookmarkStart w:id="1" w:name="_Toc21200"/>
      <w:r w:rsidRPr="00831263">
        <w:rPr>
          <w:rFonts w:ascii="宋体" w:eastAsia="宋体" w:hAnsi="宋体" w:cs="等线" w:hint="eastAsia"/>
          <w:b/>
          <w:bCs/>
          <w:kern w:val="44"/>
          <w:szCs w:val="21"/>
        </w:rPr>
        <w:t xml:space="preserve">考点4  </w:t>
      </w:r>
      <w:bookmarkEnd w:id="1"/>
      <w:r w:rsidRPr="00831263">
        <w:rPr>
          <w:rFonts w:ascii="宋体" w:eastAsia="宋体" w:hAnsi="宋体" w:cs="等线" w:hint="eastAsia"/>
          <w:b/>
          <w:bCs/>
          <w:kern w:val="44"/>
          <w:szCs w:val="21"/>
        </w:rPr>
        <w:t>坚持以人民为中心</w:t>
      </w:r>
      <w:r w:rsidR="00A05EC6" w:rsidRPr="00831263">
        <w:rPr>
          <w:rFonts w:ascii="宋体" w:eastAsia="宋体" w:hAnsi="宋体" w:cs="等线" w:hint="eastAsia"/>
          <w:b/>
          <w:bCs/>
          <w:kern w:val="44"/>
          <w:szCs w:val="21"/>
        </w:rPr>
        <w:t>（20:49</w:t>
      </w:r>
      <w:r w:rsidR="00831263">
        <w:rPr>
          <w:rFonts w:ascii="宋体" w:eastAsia="宋体" w:hAnsi="宋体" w:cs="等线" w:hint="eastAsia"/>
          <w:b/>
          <w:bCs/>
          <w:kern w:val="44"/>
          <w:szCs w:val="21"/>
        </w:rPr>
        <w:t>-21:20</w:t>
      </w:r>
      <w:r w:rsidR="00A05EC6" w:rsidRPr="00831263">
        <w:rPr>
          <w:rFonts w:ascii="宋体" w:eastAsia="宋体" w:hAnsi="宋体" w:cs="等线" w:hint="eastAsia"/>
          <w:b/>
          <w:bCs/>
          <w:kern w:val="44"/>
          <w:szCs w:val="21"/>
        </w:rPr>
        <w:t>）</w:t>
      </w:r>
    </w:p>
    <w:p w14:paraId="0B4A67F0" w14:textId="77777777" w:rsidR="00640F73" w:rsidRPr="00831263" w:rsidRDefault="00640F7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一、以人民为中心是中国特色社会主义法治的本质要求</w:t>
      </w:r>
    </w:p>
    <w:p w14:paraId="408207A7" w14:textId="77777777" w:rsidR="00640F73" w:rsidRPr="00831263" w:rsidRDefault="00640F73" w:rsidP="00E83C54">
      <w:pPr>
        <w:spacing w:line="360" w:lineRule="auto"/>
        <w:ind w:firstLine="420"/>
        <w:rPr>
          <w:rFonts w:ascii="宋体" w:eastAsia="宋体" w:hAnsi="宋体" w:cs="等线" w:hint="eastAsia"/>
          <w:b/>
          <w:bCs/>
          <w:szCs w:val="21"/>
        </w:rPr>
      </w:pPr>
      <w:r w:rsidRPr="00831263">
        <w:rPr>
          <w:rFonts w:ascii="宋体" w:eastAsia="宋体" w:hAnsi="宋体" w:cs="等线" w:hint="eastAsia"/>
          <w:b/>
          <w:bCs/>
          <w:szCs w:val="21"/>
        </w:rPr>
        <w:t>（一）以人民为中心的政治意义</w:t>
      </w:r>
    </w:p>
    <w:p w14:paraId="576C7B9B" w14:textId="160D03FB" w:rsidR="00640F73" w:rsidRPr="00831263" w:rsidRDefault="00640F73" w:rsidP="00E83C54">
      <w:pPr>
        <w:spacing w:line="360" w:lineRule="auto"/>
        <w:ind w:firstLine="420"/>
        <w:rPr>
          <w:rFonts w:ascii="宋体" w:eastAsia="宋体" w:hAnsi="宋体" w:cs="等线" w:hint="eastAsia"/>
          <w:szCs w:val="21"/>
        </w:rPr>
      </w:pPr>
      <w:r w:rsidRPr="00831263">
        <w:rPr>
          <w:rFonts w:ascii="宋体" w:eastAsia="宋体" w:hAnsi="宋体" w:cs="等线" w:hint="eastAsia"/>
          <w:szCs w:val="21"/>
        </w:rPr>
        <w:t>人民群众是中国共产党的力量源泉，</w:t>
      </w:r>
      <w:r w:rsidRPr="00831263">
        <w:rPr>
          <w:rFonts w:ascii="宋体" w:eastAsia="宋体" w:hAnsi="宋体" w:cs="等线" w:hint="eastAsia"/>
          <w:b/>
          <w:bCs/>
          <w:color w:val="FF0000"/>
          <w:szCs w:val="21"/>
        </w:rPr>
        <w:t>人民立场是中国共产党的根本政治立场</w:t>
      </w:r>
      <w:r w:rsidRPr="00831263">
        <w:rPr>
          <w:rFonts w:ascii="宋体" w:eastAsia="宋体" w:hAnsi="宋体" w:cs="等线" w:hint="eastAsia"/>
          <w:szCs w:val="21"/>
        </w:rPr>
        <w:t>。</w:t>
      </w:r>
    </w:p>
    <w:p w14:paraId="3EC24F00" w14:textId="530A9562" w:rsidR="00640F73" w:rsidRPr="00831263" w:rsidRDefault="00640F73" w:rsidP="00E83C54">
      <w:pPr>
        <w:widowControl/>
        <w:spacing w:line="360" w:lineRule="auto"/>
        <w:ind w:firstLineChars="200" w:firstLine="422"/>
        <w:rPr>
          <w:rFonts w:ascii="宋体" w:eastAsia="宋体" w:hAnsi="宋体" w:cs="仿宋" w:hint="eastAsia"/>
          <w:szCs w:val="21"/>
        </w:rPr>
      </w:pPr>
      <w:r w:rsidRPr="00831263">
        <w:rPr>
          <w:rFonts w:ascii="宋体" w:eastAsia="宋体" w:hAnsi="宋体" w:cs="宋体" w:hint="eastAsia"/>
          <w:b/>
          <w:bCs/>
          <w:kern w:val="0"/>
          <w:szCs w:val="21"/>
        </w:rPr>
        <w:t>注意：</w:t>
      </w:r>
      <w:r w:rsidRPr="00831263">
        <w:rPr>
          <w:rFonts w:ascii="宋体" w:eastAsia="宋体" w:hAnsi="宋体" w:cs="仿宋" w:hint="eastAsia"/>
          <w:szCs w:val="21"/>
        </w:rPr>
        <w:t>以人民为中心是新时代坚持和发展中国特色社会主义的根本立场，是中国特色社会主义法治的本质要求。</w:t>
      </w:r>
    </w:p>
    <w:p w14:paraId="3F5D892B" w14:textId="77777777" w:rsidR="00640F73" w:rsidRPr="00831263" w:rsidRDefault="00640F73" w:rsidP="00E83C54">
      <w:pPr>
        <w:spacing w:line="360" w:lineRule="auto"/>
        <w:ind w:firstLine="420"/>
        <w:rPr>
          <w:rFonts w:ascii="宋体" w:eastAsia="宋体" w:hAnsi="宋体" w:cs="等线" w:hint="eastAsia"/>
          <w:b/>
          <w:bCs/>
          <w:szCs w:val="21"/>
        </w:rPr>
      </w:pPr>
      <w:r w:rsidRPr="00831263">
        <w:rPr>
          <w:rFonts w:ascii="宋体" w:eastAsia="宋体" w:hAnsi="宋体" w:cs="等线" w:hint="eastAsia"/>
          <w:b/>
          <w:bCs/>
          <w:szCs w:val="21"/>
        </w:rPr>
        <w:t>（二）以人民为中心在依法治国中的意义</w:t>
      </w:r>
    </w:p>
    <w:p w14:paraId="02640C1E" w14:textId="77777777" w:rsidR="00640F73" w:rsidRPr="00831263" w:rsidRDefault="00640F73" w:rsidP="00E83C54">
      <w:pPr>
        <w:spacing w:line="360" w:lineRule="auto"/>
        <w:ind w:firstLine="420"/>
        <w:rPr>
          <w:rFonts w:ascii="宋体" w:eastAsia="宋体" w:hAnsi="宋体" w:cs="等线" w:hint="eastAsia"/>
          <w:szCs w:val="21"/>
        </w:rPr>
      </w:pPr>
      <w:r w:rsidRPr="00831263">
        <w:rPr>
          <w:rFonts w:ascii="宋体" w:eastAsia="宋体" w:hAnsi="宋体" w:cs="等线" w:hint="eastAsia"/>
          <w:szCs w:val="21"/>
        </w:rPr>
        <w:t>坚持以人民为中心，深刻回答了推进全面依法治国，建设社会主义法治国家为了谁、依靠谁的问题。</w:t>
      </w:r>
    </w:p>
    <w:p w14:paraId="5331980A" w14:textId="77777777" w:rsidR="00640F73" w:rsidRPr="00831263" w:rsidRDefault="00640F73" w:rsidP="00E83C54">
      <w:pPr>
        <w:spacing w:line="360" w:lineRule="auto"/>
        <w:ind w:firstLine="420"/>
        <w:rPr>
          <w:rFonts w:ascii="宋体" w:eastAsia="宋体" w:hAnsi="宋体" w:cs="等线" w:hint="eastAsia"/>
          <w:b/>
          <w:bCs/>
          <w:szCs w:val="21"/>
        </w:rPr>
      </w:pPr>
      <w:r w:rsidRPr="00831263">
        <w:rPr>
          <w:rFonts w:ascii="宋体" w:eastAsia="宋体" w:hAnsi="宋体" w:cs="等线" w:hint="eastAsia"/>
          <w:b/>
          <w:bCs/>
          <w:szCs w:val="21"/>
        </w:rPr>
        <w:t>（三）以人民为中心在国家制度和治理体系中的意义</w:t>
      </w:r>
    </w:p>
    <w:p w14:paraId="30A299DE" w14:textId="0A41343B" w:rsidR="00640F73" w:rsidRPr="00831263" w:rsidRDefault="00640F73" w:rsidP="00E83C54">
      <w:pPr>
        <w:spacing w:line="360" w:lineRule="auto"/>
        <w:ind w:firstLine="420"/>
        <w:rPr>
          <w:rFonts w:ascii="宋体" w:eastAsia="宋体" w:hAnsi="宋体" w:cs="仿宋"/>
          <w:b/>
          <w:bCs/>
          <w:color w:val="FF0000"/>
          <w:szCs w:val="21"/>
        </w:rPr>
      </w:pPr>
      <w:r w:rsidRPr="00831263">
        <w:rPr>
          <w:rFonts w:ascii="宋体" w:eastAsia="宋体" w:hAnsi="宋体" w:cs="仿宋" w:hint="eastAsia"/>
          <w:szCs w:val="21"/>
        </w:rPr>
        <w:t>始终代表最广大人民根本利益，保证人民当家作主，体现人民共同意志，维护人民合法权益，是</w:t>
      </w:r>
      <w:r w:rsidRPr="00831263">
        <w:rPr>
          <w:rFonts w:ascii="宋体" w:eastAsia="宋体" w:hAnsi="宋体" w:cs="仿宋" w:hint="eastAsia"/>
          <w:b/>
          <w:bCs/>
          <w:color w:val="FF0000"/>
          <w:szCs w:val="21"/>
        </w:rPr>
        <w:t>我国国家制度和国家治理体系的本质属性，也是国家制度和国家治理体系有效运行、充满活力的根本所在。</w:t>
      </w:r>
    </w:p>
    <w:p w14:paraId="273242D0" w14:textId="487999D6" w:rsidR="006639AE" w:rsidRPr="00831263" w:rsidRDefault="006639AE" w:rsidP="00E83C54">
      <w:pPr>
        <w:spacing w:line="360" w:lineRule="auto"/>
        <w:ind w:firstLine="420"/>
        <w:rPr>
          <w:rFonts w:ascii="宋体" w:eastAsia="宋体" w:hAnsi="宋体" w:cs="宋体" w:hint="eastAsia"/>
          <w:szCs w:val="21"/>
        </w:rPr>
      </w:pPr>
      <w:r w:rsidRPr="00831263">
        <w:rPr>
          <w:rFonts w:ascii="宋体" w:eastAsia="宋体" w:hAnsi="宋体" w:cs="宋体" w:hint="eastAsia"/>
          <w:szCs w:val="21"/>
        </w:rPr>
        <w:t>中国特色社会主义制度保证了人民当家作主的主体地位，也保证了人民在全面推进依法治国中的主体地位。</w:t>
      </w:r>
    </w:p>
    <w:p w14:paraId="5C17290F" w14:textId="77777777" w:rsidR="00640F73" w:rsidRPr="00831263" w:rsidRDefault="00640F7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二、坚持人民主体地位</w:t>
      </w:r>
    </w:p>
    <w:p w14:paraId="7F8F09D3" w14:textId="77777777" w:rsidR="00640F73" w:rsidRPr="00831263" w:rsidRDefault="00640F73" w:rsidP="00E83C54">
      <w:pPr>
        <w:spacing w:line="360" w:lineRule="auto"/>
        <w:ind w:firstLine="420"/>
        <w:rPr>
          <w:rFonts w:ascii="宋体" w:eastAsia="宋体" w:hAnsi="宋体" w:cs="等线" w:hint="eastAsia"/>
          <w:b/>
          <w:bCs/>
          <w:szCs w:val="21"/>
        </w:rPr>
      </w:pPr>
      <w:r w:rsidRPr="00831263">
        <w:rPr>
          <w:rFonts w:ascii="宋体" w:eastAsia="宋体" w:hAnsi="宋体" w:cs="等线" w:hint="eastAsia"/>
          <w:b/>
          <w:bCs/>
          <w:szCs w:val="21"/>
        </w:rPr>
        <w:t>（一）在全面推进依法治国时要坚持人民主体地位</w:t>
      </w:r>
    </w:p>
    <w:p w14:paraId="2D78DAA4" w14:textId="13FD1E82" w:rsidR="00640F73" w:rsidRPr="00831263" w:rsidRDefault="00640F73" w:rsidP="00E83C54">
      <w:pPr>
        <w:spacing w:line="360" w:lineRule="auto"/>
        <w:ind w:firstLine="420"/>
        <w:rPr>
          <w:rFonts w:ascii="宋体" w:eastAsia="宋体" w:hAnsi="宋体" w:cs="等线" w:hint="eastAsia"/>
          <w:szCs w:val="21"/>
        </w:rPr>
      </w:pPr>
      <w:r w:rsidRPr="00831263">
        <w:rPr>
          <w:rFonts w:ascii="宋体" w:eastAsia="宋体" w:hAnsi="宋体" w:cs="等线" w:hint="eastAsia"/>
          <w:b/>
          <w:bCs/>
          <w:color w:val="FF0000"/>
          <w:szCs w:val="21"/>
        </w:rPr>
        <w:t>全面推进依法治国的一项基本原则就是坚持人民主体地位。</w:t>
      </w:r>
      <w:r w:rsidRPr="00831263">
        <w:rPr>
          <w:rFonts w:ascii="宋体" w:eastAsia="宋体" w:hAnsi="宋体" w:cs="等线" w:hint="eastAsia"/>
          <w:szCs w:val="21"/>
        </w:rPr>
        <w:t>人民是依法治国的目标主体</w:t>
      </w:r>
      <w:r w:rsidRPr="00831263">
        <w:rPr>
          <w:rFonts w:ascii="宋体" w:eastAsia="宋体" w:hAnsi="宋体" w:cs="等线"/>
          <w:szCs w:val="21"/>
        </w:rPr>
        <w:t xml:space="preserve"> ；</w:t>
      </w:r>
      <w:r w:rsidRPr="00831263">
        <w:rPr>
          <w:rFonts w:ascii="宋体" w:eastAsia="宋体" w:hAnsi="宋体" w:cs="等线" w:hint="eastAsia"/>
          <w:szCs w:val="21"/>
        </w:rPr>
        <w:t>人民是依法治国的目标主体；人民是依法治国的运用主体</w:t>
      </w:r>
      <w:r w:rsidR="00BE7FBB" w:rsidRPr="00831263">
        <w:rPr>
          <w:rFonts w:ascii="宋体" w:eastAsia="宋体" w:hAnsi="宋体" w:cs="等线" w:hint="eastAsia"/>
          <w:szCs w:val="21"/>
        </w:rPr>
        <w:t>。</w:t>
      </w:r>
    </w:p>
    <w:p w14:paraId="10688A24" w14:textId="77777777" w:rsidR="00640F73" w:rsidRPr="00831263" w:rsidRDefault="00640F73" w:rsidP="00E83C54">
      <w:pPr>
        <w:spacing w:line="360" w:lineRule="auto"/>
        <w:ind w:firstLine="420"/>
        <w:rPr>
          <w:rFonts w:ascii="宋体" w:eastAsia="宋体" w:hAnsi="宋体" w:cs="等线" w:hint="eastAsia"/>
          <w:b/>
          <w:bCs/>
          <w:szCs w:val="21"/>
        </w:rPr>
      </w:pPr>
      <w:r w:rsidRPr="00831263">
        <w:rPr>
          <w:rFonts w:ascii="宋体" w:eastAsia="宋体" w:hAnsi="宋体" w:cs="等线" w:hint="eastAsia"/>
          <w:b/>
          <w:bCs/>
          <w:szCs w:val="21"/>
        </w:rPr>
        <w:t>（二）坚持人民主体地位要求用法治保障人民当家作主</w:t>
      </w:r>
    </w:p>
    <w:p w14:paraId="7CDA81CF" w14:textId="29F2250A" w:rsidR="006639AE" w:rsidRPr="00831263" w:rsidRDefault="006639AE" w:rsidP="006639AE">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加强人民当家作主制度保障</w:t>
      </w:r>
      <w:r w:rsidRPr="00831263">
        <w:rPr>
          <w:rFonts w:ascii="宋体" w:eastAsia="宋体" w:hAnsi="宋体" w:cs="等线" w:hint="eastAsia"/>
          <w:szCs w:val="21"/>
        </w:rPr>
        <w:t>；</w:t>
      </w:r>
      <w:r w:rsidRPr="00831263">
        <w:rPr>
          <w:rFonts w:ascii="宋体" w:eastAsia="宋体" w:hAnsi="宋体" w:cs="等线" w:hint="eastAsia"/>
          <w:szCs w:val="21"/>
        </w:rPr>
        <w:t>全面发展协商民主</w:t>
      </w:r>
      <w:r w:rsidRPr="00831263">
        <w:rPr>
          <w:rFonts w:ascii="宋体" w:eastAsia="宋体" w:hAnsi="宋体" w:cs="等线" w:hint="eastAsia"/>
          <w:szCs w:val="21"/>
        </w:rPr>
        <w:t>；</w:t>
      </w:r>
      <w:r w:rsidRPr="00831263">
        <w:rPr>
          <w:rFonts w:ascii="宋体" w:eastAsia="宋体" w:hAnsi="宋体" w:cs="等线" w:hint="eastAsia"/>
          <w:szCs w:val="21"/>
        </w:rPr>
        <w:t>积极发展基层民主</w:t>
      </w:r>
      <w:r w:rsidRPr="00831263">
        <w:rPr>
          <w:rFonts w:ascii="宋体" w:eastAsia="宋体" w:hAnsi="宋体" w:cs="等线" w:hint="eastAsia"/>
          <w:szCs w:val="21"/>
        </w:rPr>
        <w:t>是人民民主主体地</w:t>
      </w:r>
      <w:r w:rsidRPr="00831263">
        <w:rPr>
          <w:rFonts w:ascii="宋体" w:eastAsia="宋体" w:hAnsi="宋体" w:cs="等线" w:hint="eastAsia"/>
          <w:szCs w:val="21"/>
        </w:rPr>
        <w:lastRenderedPageBreak/>
        <w:t>位的体现</w:t>
      </w:r>
    </w:p>
    <w:p w14:paraId="254BF71B" w14:textId="4F1EF87B" w:rsidR="00640F7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三、</w:t>
      </w:r>
      <w:r w:rsidR="00640F73" w:rsidRPr="00831263">
        <w:rPr>
          <w:rFonts w:ascii="宋体" w:eastAsia="宋体" w:hAnsi="宋体" w:cs="等线" w:hint="eastAsia"/>
          <w:b/>
          <w:bCs/>
          <w:szCs w:val="21"/>
        </w:rPr>
        <w:t>坚持人民主体地位要求实现社会公平正义这一法治价值追求</w:t>
      </w:r>
    </w:p>
    <w:p w14:paraId="3D0A33EA" w14:textId="1DD17ABE" w:rsidR="00640F73" w:rsidRDefault="00640F73" w:rsidP="00E83C54">
      <w:pPr>
        <w:spacing w:line="360" w:lineRule="auto"/>
        <w:ind w:firstLineChars="200" w:firstLine="420"/>
        <w:rPr>
          <w:rFonts w:ascii="宋体" w:eastAsia="宋体" w:hAnsi="宋体" w:cs="等线"/>
          <w:b/>
          <w:bCs/>
          <w:color w:val="FF0000"/>
          <w:szCs w:val="21"/>
        </w:rPr>
      </w:pPr>
      <w:r w:rsidRPr="00831263">
        <w:rPr>
          <w:rFonts w:ascii="宋体" w:eastAsia="宋体" w:hAnsi="宋体" w:cs="等线" w:hint="eastAsia"/>
          <w:szCs w:val="21"/>
        </w:rPr>
        <w:t>公平正义是法治的生命线，是中国特色社会主义法治的内在要求</w:t>
      </w:r>
      <w:r w:rsidR="00BE7FBB" w:rsidRPr="00831263">
        <w:rPr>
          <w:rFonts w:ascii="宋体" w:eastAsia="宋体" w:hAnsi="宋体" w:cs="等线" w:hint="eastAsia"/>
          <w:szCs w:val="21"/>
        </w:rPr>
        <w:t>。</w:t>
      </w:r>
      <w:r w:rsidRPr="00831263">
        <w:rPr>
          <w:rFonts w:ascii="宋体" w:eastAsia="宋体" w:hAnsi="宋体" w:cs="等线" w:hint="eastAsia"/>
          <w:szCs w:val="21"/>
        </w:rPr>
        <w:t>把公平正义贯穿到立法、执法、司法、守法的全过程和各方面</w:t>
      </w:r>
      <w:r w:rsidR="00BE7FBB" w:rsidRPr="00831263">
        <w:rPr>
          <w:rFonts w:ascii="宋体" w:eastAsia="宋体" w:hAnsi="宋体" w:cs="等线" w:hint="eastAsia"/>
          <w:szCs w:val="21"/>
        </w:rPr>
        <w:t xml:space="preserve">。 </w:t>
      </w:r>
      <w:r w:rsidR="00727BA3" w:rsidRPr="00831263">
        <w:rPr>
          <w:rFonts w:ascii="宋体" w:eastAsia="宋体" w:hAnsi="宋体" w:cs="等线" w:hint="eastAsia"/>
          <w:b/>
          <w:bCs/>
          <w:color w:val="FF0000"/>
          <w:szCs w:val="21"/>
        </w:rPr>
        <w:t>（促进社会公平正义、加强人权法治保障、坚持法律面前人人平等）</w:t>
      </w:r>
    </w:p>
    <w:p w14:paraId="3DB8030A" w14:textId="112AAB4D" w:rsidR="00457EF9" w:rsidRPr="00831263" w:rsidRDefault="00457EF9" w:rsidP="00E83C54">
      <w:pPr>
        <w:spacing w:line="360" w:lineRule="auto"/>
        <w:ind w:firstLineChars="200" w:firstLine="422"/>
        <w:rPr>
          <w:rFonts w:ascii="宋体" w:eastAsia="宋体" w:hAnsi="宋体" w:cs="等线" w:hint="eastAsia"/>
          <w:b/>
          <w:bCs/>
          <w:color w:val="FF0000"/>
          <w:szCs w:val="21"/>
        </w:rPr>
      </w:pPr>
      <w:r>
        <w:rPr>
          <w:rFonts w:ascii="宋体" w:eastAsia="宋体" w:hAnsi="宋体" w:cs="等线" w:hint="eastAsia"/>
          <w:b/>
          <w:bCs/>
          <w:color w:val="FF0000"/>
          <w:szCs w:val="21"/>
        </w:rPr>
        <w:t>公平正义和人民相关</w:t>
      </w:r>
    </w:p>
    <w:p w14:paraId="4B767D4F" w14:textId="4B096046" w:rsidR="00640F7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四、</w:t>
      </w:r>
      <w:r w:rsidR="00640F73" w:rsidRPr="00831263">
        <w:rPr>
          <w:rFonts w:ascii="宋体" w:eastAsia="宋体" w:hAnsi="宋体" w:cs="等线" w:hint="eastAsia"/>
          <w:b/>
          <w:bCs/>
          <w:szCs w:val="21"/>
        </w:rPr>
        <w:t>推进全面依法治国的根本目的是依法保障人民权益</w:t>
      </w:r>
    </w:p>
    <w:p w14:paraId="1BB22FB8" w14:textId="7CA43A48" w:rsidR="00640F73" w:rsidRPr="00831263" w:rsidRDefault="00640F73" w:rsidP="00E83C54">
      <w:pPr>
        <w:spacing w:line="360" w:lineRule="auto"/>
        <w:ind w:firstLineChars="200" w:firstLine="420"/>
        <w:rPr>
          <w:rFonts w:ascii="宋体" w:eastAsia="宋体" w:hAnsi="宋体" w:cs="等线"/>
          <w:szCs w:val="21"/>
        </w:rPr>
      </w:pPr>
      <w:r w:rsidRPr="00831263">
        <w:rPr>
          <w:rFonts w:ascii="宋体" w:eastAsia="宋体" w:hAnsi="宋体" w:cs="等线" w:hint="eastAsia"/>
          <w:szCs w:val="21"/>
        </w:rPr>
        <w:t>推进全面依法治国，根本目的是依法保障人民权益。</w:t>
      </w:r>
    </w:p>
    <w:p w14:paraId="7E079215" w14:textId="4C7A425A" w:rsidR="006639AE" w:rsidRPr="00831263" w:rsidRDefault="006639AE" w:rsidP="00831263">
      <w:pPr>
        <w:spacing w:line="360" w:lineRule="auto"/>
        <w:ind w:firstLineChars="200" w:firstLine="420"/>
        <w:rPr>
          <w:rFonts w:ascii="宋体" w:eastAsia="宋体" w:hAnsi="宋体" w:cs="等线" w:hint="eastAsia"/>
          <w:color w:val="4472C4" w:themeColor="accent1"/>
          <w:szCs w:val="21"/>
        </w:rPr>
      </w:pPr>
      <w:r w:rsidRPr="006639AE">
        <w:rPr>
          <w:rFonts w:ascii="宋体" w:eastAsia="宋体" w:hAnsi="宋体" w:cs="等线" w:hint="eastAsia"/>
          <w:color w:val="4472C4" w:themeColor="accent1"/>
          <w:szCs w:val="21"/>
        </w:rPr>
        <w:t>全过程人民民主是中国共产党领导社会主义民主政治建设的一条基本经验，是人民民主的全面性与过程性的统一。所谓民主的全面性，是指民主主体的广泛性、民主范围的全覆盖、全链接；所谓民主的过程性，是指民主实践的完整性、连续性，民主目标的有效性。</w:t>
      </w:r>
      <w:r w:rsidR="00831263" w:rsidRPr="00831263">
        <w:rPr>
          <w:rFonts w:ascii="宋体" w:eastAsia="宋体" w:hAnsi="宋体" w:cs="等线" w:hint="eastAsia"/>
          <w:color w:val="4472C4" w:themeColor="accent1"/>
          <w:szCs w:val="21"/>
        </w:rPr>
        <w:t>（同时强调民主和法治）</w:t>
      </w:r>
    </w:p>
    <w:p w14:paraId="56A8B269" w14:textId="09250DFF" w:rsidR="00727BA3" w:rsidRPr="00831263" w:rsidRDefault="00727BA3" w:rsidP="00E83C54">
      <w:pPr>
        <w:keepNext/>
        <w:keepLines/>
        <w:spacing w:before="240" w:after="240" w:line="360" w:lineRule="auto"/>
        <w:jc w:val="center"/>
        <w:outlineLvl w:val="0"/>
        <w:rPr>
          <w:rFonts w:ascii="宋体" w:eastAsia="宋体" w:hAnsi="宋体" w:cs="等线" w:hint="eastAsia"/>
          <w:b/>
          <w:bCs/>
          <w:kern w:val="44"/>
          <w:szCs w:val="21"/>
        </w:rPr>
      </w:pPr>
      <w:bookmarkStart w:id="2" w:name="_Toc29199"/>
      <w:r w:rsidRPr="00831263">
        <w:rPr>
          <w:rFonts w:ascii="宋体" w:eastAsia="宋体" w:hAnsi="宋体" w:cs="等线" w:hint="eastAsia"/>
          <w:b/>
          <w:bCs/>
          <w:kern w:val="44"/>
          <w:szCs w:val="21"/>
        </w:rPr>
        <w:t xml:space="preserve">考点5  </w:t>
      </w:r>
      <w:bookmarkEnd w:id="2"/>
      <w:r w:rsidRPr="00831263">
        <w:rPr>
          <w:rFonts w:ascii="宋体" w:eastAsia="宋体" w:hAnsi="宋体" w:cs="等线" w:hint="eastAsia"/>
          <w:b/>
          <w:bCs/>
          <w:kern w:val="44"/>
          <w:szCs w:val="21"/>
        </w:rPr>
        <w:t>坚持中国特色社会主义法治道路</w:t>
      </w:r>
      <w:r w:rsidR="00831263">
        <w:rPr>
          <w:rFonts w:ascii="宋体" w:eastAsia="宋体" w:hAnsi="宋体" w:cs="等线" w:hint="eastAsia"/>
          <w:b/>
          <w:bCs/>
          <w:kern w:val="44"/>
          <w:szCs w:val="21"/>
        </w:rPr>
        <w:t>(21:20-22:30)</w:t>
      </w:r>
    </w:p>
    <w:p w14:paraId="20D13DBD" w14:textId="6EC084A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一、中国特色社会主义法治道路是建设中国特色社会主义法治体系、社会主义法治国家的唯一正确道路</w:t>
      </w:r>
    </w:p>
    <w:p w14:paraId="163A3C1A" w14:textId="25F78F88"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（一）中国特色社会主义法治道路的政治定位</w:t>
      </w:r>
    </w:p>
    <w:p w14:paraId="53206D03" w14:textId="2103FDF4"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szCs w:val="21"/>
        </w:rPr>
        <w:t>1</w:t>
      </w:r>
      <w:r w:rsidR="00831263" w:rsidRPr="00831263">
        <w:rPr>
          <w:rFonts w:ascii="宋体" w:eastAsia="宋体" w:hAnsi="宋体" w:cs="等线" w:hint="eastAsia"/>
          <w:szCs w:val="21"/>
        </w:rPr>
        <w:t>.</w:t>
      </w:r>
      <w:r w:rsidR="00831263" w:rsidRPr="00831263">
        <w:rPr>
          <w:rFonts w:ascii="宋体" w:eastAsia="宋体" w:hAnsi="宋体" w:cs="等线" w:hint="eastAsia"/>
          <w:szCs w:val="21"/>
        </w:rPr>
        <w:t>道路决定成败</w:t>
      </w:r>
      <w:r w:rsidRPr="00831263">
        <w:rPr>
          <w:rFonts w:ascii="宋体" w:eastAsia="宋体" w:hAnsi="宋体" w:cs="等线" w:hint="eastAsia"/>
          <w:szCs w:val="21"/>
        </w:rPr>
        <w:t>；</w:t>
      </w:r>
    </w:p>
    <w:p w14:paraId="1E02F571"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2</w:t>
      </w:r>
      <w:r w:rsidRPr="00831263">
        <w:rPr>
          <w:rFonts w:ascii="宋体" w:eastAsia="宋体" w:hAnsi="宋体" w:cs="等线"/>
          <w:szCs w:val="21"/>
        </w:rPr>
        <w:t>.</w:t>
      </w:r>
      <w:r w:rsidRPr="00831263">
        <w:rPr>
          <w:rFonts w:ascii="宋体" w:eastAsia="宋体" w:hAnsi="宋体" w:cs="等线" w:hint="eastAsia"/>
          <w:szCs w:val="21"/>
        </w:rPr>
        <w:t>中国特色社会主义法治道路是总纲；</w:t>
      </w:r>
    </w:p>
    <w:p w14:paraId="728EB25C"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szCs w:val="21"/>
        </w:rPr>
        <w:t>3.</w:t>
      </w:r>
      <w:r w:rsidRPr="00831263">
        <w:rPr>
          <w:rFonts w:ascii="宋体" w:eastAsia="宋体" w:hAnsi="宋体" w:cs="等线" w:hint="eastAsia"/>
          <w:szCs w:val="21"/>
        </w:rPr>
        <w:t>中国特色社会主义法治道路是在实践中探索出来的正确道路。</w:t>
      </w:r>
    </w:p>
    <w:p w14:paraId="675D6A1B"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（二）为什么说中国特色社会主义法治道路是</w:t>
      </w:r>
      <w:r w:rsidRPr="00831263">
        <w:rPr>
          <w:rFonts w:ascii="宋体" w:eastAsia="宋体" w:hAnsi="宋体" w:cs="等线" w:hint="eastAsia"/>
          <w:b/>
          <w:bCs/>
          <w:color w:val="FF0000"/>
          <w:szCs w:val="21"/>
        </w:rPr>
        <w:t>唯一正确</w:t>
      </w:r>
      <w:r w:rsidRPr="00831263">
        <w:rPr>
          <w:rFonts w:ascii="宋体" w:eastAsia="宋体" w:hAnsi="宋体" w:cs="等线" w:hint="eastAsia"/>
          <w:b/>
          <w:bCs/>
          <w:szCs w:val="21"/>
        </w:rPr>
        <w:t>的道路</w:t>
      </w:r>
    </w:p>
    <w:p w14:paraId="05BC833A"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中国特色社会主义法治道路，</w:t>
      </w:r>
      <w:r w:rsidRPr="00831263">
        <w:rPr>
          <w:rFonts w:ascii="宋体" w:eastAsia="宋体" w:hAnsi="宋体" w:cs="等线" w:hint="eastAsia"/>
          <w:b/>
          <w:bCs/>
          <w:color w:val="FF0000"/>
          <w:szCs w:val="21"/>
        </w:rPr>
        <w:t>根植于我国社会主义初级阶段的基本国情，生发于我国改革开放和社会主义现代化建设的具体实践</w:t>
      </w:r>
      <w:r w:rsidRPr="00831263">
        <w:rPr>
          <w:rFonts w:ascii="宋体" w:eastAsia="宋体" w:hAnsi="宋体" w:cs="等线" w:hint="eastAsia"/>
          <w:szCs w:val="21"/>
        </w:rPr>
        <w:t>，是被实践证明了的符合我国基本国情、符合人民群众愿望、符合实践发展要求的法治道路，具有显著优越性。</w:t>
      </w:r>
    </w:p>
    <w:p w14:paraId="2C02ED63"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（三）对待中国特色社会主义法治道路的应有态度</w:t>
      </w:r>
    </w:p>
    <w:p w14:paraId="0759B3FA"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必须从我国实际出发，同推进国家治理体系和治理能力现代化相适应，突出中国特色、实践特色、时代特色。要学习借鉴世界上优秀的法治文明成果，但必须坚持以我为主、为我所用，认真鉴别、合理吸收。</w:t>
      </w:r>
    </w:p>
    <w:p w14:paraId="175A3C77" w14:textId="77777777" w:rsidR="00727BA3" w:rsidRPr="00831263" w:rsidRDefault="00727BA3" w:rsidP="00E83C54">
      <w:pPr>
        <w:widowControl/>
        <w:spacing w:line="360" w:lineRule="auto"/>
        <w:ind w:firstLineChars="200" w:firstLine="420"/>
        <w:rPr>
          <w:rFonts w:ascii="宋体" w:eastAsia="宋体" w:hAnsi="宋体" w:cs="宋体" w:hint="eastAsia"/>
          <w:bCs/>
          <w:kern w:val="0"/>
          <w:szCs w:val="21"/>
        </w:rPr>
      </w:pPr>
      <w:r w:rsidRPr="00831263">
        <w:rPr>
          <w:rFonts w:ascii="宋体" w:eastAsia="宋体" w:hAnsi="宋体" w:cs="宋体" w:hint="eastAsia"/>
          <w:bCs/>
          <w:kern w:val="0"/>
          <w:szCs w:val="21"/>
        </w:rPr>
        <w:lastRenderedPageBreak/>
        <w:t>如何坚持中国特色社会主义法治道路：</w:t>
      </w:r>
      <w:r w:rsidRPr="00831263">
        <w:rPr>
          <w:rFonts w:ascii="宋体" w:eastAsia="宋体" w:hAnsi="宋体" w:cs="宋体"/>
          <w:bCs/>
          <w:kern w:val="0"/>
          <w:szCs w:val="21"/>
        </w:rPr>
        <w:t>汲取中华法律文化</w:t>
      </w:r>
      <w:r w:rsidRPr="00831263">
        <w:rPr>
          <w:rFonts w:ascii="宋体" w:eastAsia="宋体" w:hAnsi="宋体" w:cs="宋体" w:hint="eastAsia"/>
          <w:bCs/>
          <w:kern w:val="0"/>
          <w:szCs w:val="21"/>
        </w:rPr>
        <w:t>的</w:t>
      </w:r>
      <w:r w:rsidRPr="00831263">
        <w:rPr>
          <w:rFonts w:ascii="宋体" w:eastAsia="宋体" w:hAnsi="宋体" w:cs="宋体"/>
          <w:bCs/>
          <w:kern w:val="0"/>
          <w:szCs w:val="21"/>
        </w:rPr>
        <w:t>精华</w:t>
      </w:r>
      <w:r w:rsidRPr="00831263">
        <w:rPr>
          <w:rFonts w:ascii="宋体" w:eastAsia="宋体" w:hAnsi="宋体" w:cs="宋体" w:hint="eastAsia"/>
          <w:bCs/>
          <w:kern w:val="0"/>
          <w:szCs w:val="21"/>
        </w:rPr>
        <w:t>和养分；</w:t>
      </w:r>
      <w:r w:rsidRPr="00831263">
        <w:rPr>
          <w:rFonts w:ascii="宋体" w:eastAsia="宋体" w:hAnsi="宋体" w:cs="宋体"/>
          <w:bCs/>
          <w:kern w:val="0"/>
          <w:szCs w:val="21"/>
        </w:rPr>
        <w:t>借鉴国外法治有益经验，但决不照搬外国法治理念和模式</w:t>
      </w:r>
      <w:r w:rsidRPr="00831263">
        <w:rPr>
          <w:rFonts w:ascii="宋体" w:eastAsia="宋体" w:hAnsi="宋体" w:cs="宋体" w:hint="eastAsia"/>
          <w:bCs/>
          <w:kern w:val="0"/>
          <w:szCs w:val="21"/>
        </w:rPr>
        <w:t>。</w:t>
      </w:r>
    </w:p>
    <w:p w14:paraId="7BCE4F02" w14:textId="77777777" w:rsidR="00727BA3" w:rsidRPr="00831263" w:rsidRDefault="00727BA3" w:rsidP="00E83C54">
      <w:pPr>
        <w:widowControl/>
        <w:spacing w:line="360" w:lineRule="auto"/>
        <w:ind w:firstLine="420"/>
        <w:rPr>
          <w:rFonts w:ascii="宋体" w:eastAsia="宋体" w:hAnsi="宋体" w:cs="宋体" w:hint="eastAsia"/>
          <w:kern w:val="0"/>
          <w:szCs w:val="21"/>
        </w:rPr>
      </w:pPr>
      <w:r w:rsidRPr="00831263">
        <w:rPr>
          <w:rFonts w:ascii="宋体" w:eastAsia="宋体" w:hAnsi="宋体" w:cs="宋体" w:hint="eastAsia"/>
          <w:b/>
          <w:bCs/>
          <w:kern w:val="0"/>
          <w:szCs w:val="21"/>
        </w:rPr>
        <w:t>特别提醒：</w:t>
      </w:r>
    </w:p>
    <w:p w14:paraId="34B9FF41" w14:textId="77777777" w:rsidR="00727BA3" w:rsidRPr="00831263" w:rsidRDefault="00727BA3" w:rsidP="00E83C54">
      <w:pPr>
        <w:widowControl/>
        <w:spacing w:line="360" w:lineRule="auto"/>
        <w:ind w:firstLineChars="200" w:firstLine="420"/>
        <w:rPr>
          <w:rFonts w:ascii="宋体" w:eastAsia="宋体" w:hAnsi="宋体" w:cs="仿宋" w:hint="eastAsia"/>
          <w:szCs w:val="21"/>
        </w:rPr>
      </w:pPr>
      <w:r w:rsidRPr="00831263">
        <w:rPr>
          <w:rFonts w:ascii="宋体" w:eastAsia="宋体" w:hAnsi="宋体" w:cs="仿宋" w:hint="eastAsia"/>
          <w:szCs w:val="21"/>
        </w:rPr>
        <w:t>1.“借鉴”不等于“照搬”，</w:t>
      </w:r>
      <w:r w:rsidRPr="00831263">
        <w:rPr>
          <w:rFonts w:ascii="宋体" w:eastAsia="宋体" w:hAnsi="宋体" w:cs="仿宋" w:hint="eastAsia"/>
          <w:b/>
          <w:bCs/>
          <w:color w:val="FF0000"/>
          <w:szCs w:val="21"/>
        </w:rPr>
        <w:t>借鉴意味着可以对外国的法律进行法律移植</w:t>
      </w:r>
      <w:r w:rsidRPr="00831263">
        <w:rPr>
          <w:rFonts w:ascii="宋体" w:eastAsia="宋体" w:hAnsi="宋体" w:cs="仿宋" w:hint="eastAsia"/>
          <w:szCs w:val="21"/>
        </w:rPr>
        <w:t>。法律移植必须和中国的国情和制度相适应。</w:t>
      </w:r>
    </w:p>
    <w:p w14:paraId="5E824072" w14:textId="77777777" w:rsidR="00727BA3" w:rsidRPr="00831263" w:rsidRDefault="00727BA3" w:rsidP="00E83C54">
      <w:pPr>
        <w:widowControl/>
        <w:spacing w:line="360" w:lineRule="auto"/>
        <w:ind w:firstLine="420"/>
        <w:rPr>
          <w:rFonts w:ascii="宋体" w:eastAsia="宋体" w:hAnsi="宋体" w:cs="仿宋" w:hint="eastAsia"/>
          <w:szCs w:val="21"/>
        </w:rPr>
      </w:pPr>
      <w:r w:rsidRPr="00831263">
        <w:rPr>
          <w:rFonts w:ascii="宋体" w:eastAsia="宋体" w:hAnsi="宋体" w:cs="仿宋" w:hint="eastAsia"/>
          <w:szCs w:val="21"/>
        </w:rPr>
        <w:t>2.不能“照搬”外国法治理念和模式。</w:t>
      </w:r>
    </w:p>
    <w:p w14:paraId="45EF3B77" w14:textId="77777777" w:rsidR="00727BA3" w:rsidRPr="00831263" w:rsidRDefault="00727BA3" w:rsidP="00E83C54">
      <w:pPr>
        <w:widowControl/>
        <w:spacing w:line="360" w:lineRule="auto"/>
        <w:ind w:firstLine="420"/>
        <w:rPr>
          <w:rFonts w:ascii="宋体" w:eastAsia="宋体" w:hAnsi="宋体" w:cs="仿宋" w:hint="eastAsia"/>
          <w:szCs w:val="21"/>
        </w:rPr>
      </w:pPr>
      <w:r w:rsidRPr="00831263">
        <w:rPr>
          <w:rFonts w:ascii="宋体" w:eastAsia="宋体" w:hAnsi="宋体" w:cs="仿宋" w:hint="eastAsia"/>
          <w:szCs w:val="21"/>
        </w:rPr>
        <w:t>3.法律文化不能移植。</w:t>
      </w:r>
    </w:p>
    <w:p w14:paraId="05C92D35"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二、中国特色社会主义法治道路的核心要义</w:t>
      </w:r>
    </w:p>
    <w:p w14:paraId="11D81017" w14:textId="77777777" w:rsidR="00727BA3" w:rsidRPr="00831263" w:rsidRDefault="00727BA3" w:rsidP="00E83C54">
      <w:pPr>
        <w:spacing w:line="360" w:lineRule="auto"/>
        <w:ind w:firstLineChars="200" w:firstLine="422"/>
        <w:rPr>
          <w:rFonts w:ascii="宋体" w:eastAsia="宋体" w:hAnsi="宋体" w:cs="等线" w:hint="eastAsia"/>
          <w:szCs w:val="21"/>
        </w:rPr>
      </w:pPr>
      <w:r w:rsidRPr="00831263">
        <w:rPr>
          <w:rFonts w:ascii="宋体" w:eastAsia="宋体" w:hAnsi="宋体" w:cs="等线" w:hint="eastAsia"/>
          <w:b/>
          <w:bCs/>
          <w:color w:val="FF0000"/>
          <w:szCs w:val="21"/>
        </w:rPr>
        <w:t>坚持党的领导，坚持中国特色社会主义制度，贯彻中国特色社会主义法治理论</w:t>
      </w:r>
      <w:r w:rsidRPr="00831263">
        <w:rPr>
          <w:rFonts w:ascii="宋体" w:eastAsia="宋体" w:hAnsi="宋体" w:cs="等线" w:hint="eastAsia"/>
          <w:szCs w:val="21"/>
        </w:rPr>
        <w:t>，规定和确保了中国特色社会主义法治体系的制度属性和前进方向。</w:t>
      </w:r>
    </w:p>
    <w:p w14:paraId="28EE00EC"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（一）坚持中国共产党的领导</w:t>
      </w:r>
    </w:p>
    <w:p w14:paraId="4DA62AE9"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党的领导是</w:t>
      </w:r>
      <w:r w:rsidRPr="00831263">
        <w:rPr>
          <w:rFonts w:ascii="宋体" w:eastAsia="宋体" w:hAnsi="宋体" w:cs="等线" w:hint="eastAsia"/>
          <w:b/>
          <w:bCs/>
          <w:color w:val="FF0000"/>
          <w:szCs w:val="21"/>
        </w:rPr>
        <w:t>中国特色社会主义最本质的特征，是实现全面推进依法治国总目标的最根本保证</w:t>
      </w:r>
      <w:r w:rsidRPr="00831263">
        <w:rPr>
          <w:rFonts w:ascii="宋体" w:eastAsia="宋体" w:hAnsi="宋体" w:cs="等线" w:hint="eastAsia"/>
          <w:szCs w:val="21"/>
        </w:rPr>
        <w:t>，必须始终坚持党总揽全局、协调各方的领导核心地位不动摇。</w:t>
      </w:r>
    </w:p>
    <w:p w14:paraId="7AC909ED"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要把加强党对全面依法治国的领导落实到法治建设全过程和各方面，坚持党领导立法、保证执法、支持司法、带头守法。</w:t>
      </w:r>
    </w:p>
    <w:p w14:paraId="0D8ECEC6"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（二）坚持中国特色社会主义制度</w:t>
      </w:r>
    </w:p>
    <w:p w14:paraId="3A9F3734" w14:textId="77777777" w:rsidR="00727BA3" w:rsidRPr="00831263" w:rsidRDefault="00727BA3" w:rsidP="00E83C54">
      <w:pPr>
        <w:spacing w:line="360" w:lineRule="auto"/>
        <w:ind w:firstLineChars="200" w:firstLine="422"/>
        <w:rPr>
          <w:rFonts w:ascii="宋体" w:eastAsia="宋体" w:hAnsi="宋体" w:cs="仿宋" w:hint="eastAsia"/>
          <w:szCs w:val="21"/>
        </w:rPr>
      </w:pPr>
      <w:r w:rsidRPr="00831263">
        <w:rPr>
          <w:rFonts w:ascii="宋体" w:eastAsia="宋体" w:hAnsi="宋体" w:cs="等线" w:hint="eastAsia"/>
          <w:b/>
          <w:bCs/>
          <w:szCs w:val="21"/>
        </w:rPr>
        <w:t>特别提醒：</w:t>
      </w:r>
      <w:r w:rsidRPr="00831263">
        <w:rPr>
          <w:rFonts w:ascii="宋体" w:eastAsia="宋体" w:hAnsi="宋体" w:cs="仿宋" w:hint="eastAsia"/>
          <w:szCs w:val="21"/>
        </w:rPr>
        <w:t>中国特色社会主义制度是中国特色社会主义法治体系的根本制度基础，是全面推进依法治国的根本制度保障。</w:t>
      </w:r>
    </w:p>
    <w:p w14:paraId="0915A55A" w14:textId="77777777" w:rsidR="00727BA3" w:rsidRPr="00831263" w:rsidRDefault="00727BA3" w:rsidP="00E83C54">
      <w:pPr>
        <w:spacing w:line="360" w:lineRule="auto"/>
        <w:ind w:firstLineChars="200" w:firstLine="420"/>
        <w:rPr>
          <w:rFonts w:ascii="宋体" w:eastAsia="宋体" w:hAnsi="宋体" w:cs="仿宋" w:hint="eastAsia"/>
          <w:szCs w:val="21"/>
        </w:rPr>
      </w:pPr>
      <w:r w:rsidRPr="00831263">
        <w:rPr>
          <w:rFonts w:ascii="宋体" w:eastAsia="宋体" w:hAnsi="宋体" w:cs="仿宋" w:hint="eastAsia"/>
          <w:szCs w:val="21"/>
        </w:rPr>
        <w:t>中国特色社会主义制度确立了我国法治道路的</w:t>
      </w:r>
      <w:r w:rsidRPr="00831263">
        <w:rPr>
          <w:rFonts w:ascii="宋体" w:eastAsia="宋体" w:hAnsi="宋体" w:cs="仿宋" w:hint="eastAsia"/>
          <w:b/>
          <w:bCs/>
          <w:color w:val="FF0000"/>
          <w:szCs w:val="21"/>
        </w:rPr>
        <w:t>政治属性、制度载体和制度基础</w:t>
      </w:r>
      <w:r w:rsidRPr="00831263">
        <w:rPr>
          <w:rFonts w:ascii="宋体" w:eastAsia="宋体" w:hAnsi="宋体" w:cs="仿宋" w:hint="eastAsia"/>
          <w:szCs w:val="21"/>
        </w:rPr>
        <w:t>。</w:t>
      </w:r>
    </w:p>
    <w:p w14:paraId="1E7530E9"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党的十八大以来，党中央提出</w:t>
      </w:r>
      <w:r w:rsidRPr="00831263">
        <w:rPr>
          <w:rFonts w:ascii="宋体" w:eastAsia="宋体" w:hAnsi="宋体" w:cs="等线" w:hint="eastAsia"/>
          <w:b/>
          <w:bCs/>
          <w:color w:val="FF0000"/>
          <w:szCs w:val="21"/>
        </w:rPr>
        <w:t>全面深化改革的总目标是完善和发展中国特色社会主义制度、推进国家治理体系和治理能力现代化</w:t>
      </w:r>
      <w:r w:rsidRPr="00831263">
        <w:rPr>
          <w:rFonts w:ascii="宋体" w:eastAsia="宋体" w:hAnsi="宋体" w:cs="等线" w:hint="eastAsia"/>
          <w:szCs w:val="21"/>
        </w:rPr>
        <w:t>。中国特色社会主义根本制度、基本制度和重要制度，是中国特色社会主义法治道路的制度基础和重要保障。</w:t>
      </w:r>
    </w:p>
    <w:p w14:paraId="10E20B80" w14:textId="77777777" w:rsidR="00727BA3" w:rsidRPr="00831263" w:rsidRDefault="00727BA3" w:rsidP="00E83C54">
      <w:pPr>
        <w:spacing w:line="360" w:lineRule="auto"/>
        <w:ind w:firstLineChars="200" w:firstLine="422"/>
        <w:rPr>
          <w:rFonts w:ascii="宋体" w:eastAsia="宋体" w:hAnsi="宋体" w:cs="等线" w:hint="eastAsia"/>
          <w:b/>
          <w:bCs/>
          <w:szCs w:val="21"/>
        </w:rPr>
      </w:pPr>
      <w:r w:rsidRPr="00831263">
        <w:rPr>
          <w:rFonts w:ascii="宋体" w:eastAsia="宋体" w:hAnsi="宋体" w:cs="等线" w:hint="eastAsia"/>
          <w:b/>
          <w:bCs/>
          <w:szCs w:val="21"/>
        </w:rPr>
        <w:t>（三）贯彻中国特色社会主义法治理论</w:t>
      </w:r>
    </w:p>
    <w:p w14:paraId="4ADFF176"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中国特色社会主义法治理论是中国特色社会主义法治体系的理论指导和学理支撑。</w:t>
      </w:r>
    </w:p>
    <w:p w14:paraId="0C3F0C0B" w14:textId="77777777" w:rsidR="00727BA3" w:rsidRPr="00831263" w:rsidRDefault="00727BA3" w:rsidP="00E83C54">
      <w:pPr>
        <w:spacing w:line="360" w:lineRule="auto"/>
        <w:ind w:firstLineChars="200" w:firstLine="420"/>
        <w:rPr>
          <w:rFonts w:ascii="宋体" w:eastAsia="宋体" w:hAnsi="宋体" w:cs="等线" w:hint="eastAsia"/>
          <w:szCs w:val="21"/>
        </w:rPr>
      </w:pPr>
      <w:r w:rsidRPr="00831263">
        <w:rPr>
          <w:rFonts w:ascii="宋体" w:eastAsia="宋体" w:hAnsi="宋体" w:cs="等线" w:hint="eastAsia"/>
          <w:szCs w:val="21"/>
        </w:rPr>
        <w:t>习近平法治思想是</w:t>
      </w:r>
      <w:r w:rsidRPr="00831263">
        <w:rPr>
          <w:rFonts w:ascii="宋体" w:eastAsia="宋体" w:hAnsi="宋体" w:cs="等线" w:hint="eastAsia"/>
          <w:b/>
          <w:bCs/>
          <w:color w:val="FF0000"/>
          <w:szCs w:val="21"/>
        </w:rPr>
        <w:t>新时代推进全面依法治国的科学指南和根本遵循。</w:t>
      </w:r>
    </w:p>
    <w:p w14:paraId="4B0D0AFF" w14:textId="4E6BB878" w:rsidR="001D08AC" w:rsidRPr="00831263" w:rsidRDefault="001D08AC" w:rsidP="00E83C54">
      <w:pPr>
        <w:spacing w:line="360" w:lineRule="auto"/>
        <w:ind w:firstLineChars="200" w:firstLine="420"/>
        <w:rPr>
          <w:rFonts w:ascii="宋体" w:eastAsia="宋体" w:hAnsi="宋体" w:cs="仿宋" w:hint="eastAsia"/>
          <w:szCs w:val="21"/>
        </w:rPr>
      </w:pPr>
    </w:p>
    <w:p w14:paraId="24ABC956" w14:textId="4DE2E64C" w:rsidR="00F57FEF" w:rsidRPr="00831263" w:rsidRDefault="00F57FEF" w:rsidP="00E83C54">
      <w:pPr>
        <w:spacing w:line="360" w:lineRule="auto"/>
        <w:ind w:firstLineChars="200" w:firstLine="422"/>
        <w:rPr>
          <w:rFonts w:ascii="宋体" w:eastAsia="宋体" w:hAnsi="宋体" w:cs="仿宋" w:hint="eastAsia"/>
          <w:b/>
          <w:bCs/>
          <w:color w:val="FF0000"/>
          <w:szCs w:val="21"/>
        </w:rPr>
      </w:pPr>
    </w:p>
    <w:sectPr w:rsidR="00F57FEF" w:rsidRPr="008312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F5BF" w14:textId="77777777" w:rsidR="00453425" w:rsidRDefault="00453425" w:rsidP="00E02B7B">
      <w:pPr>
        <w:rPr>
          <w:rFonts w:hint="eastAsia"/>
        </w:rPr>
      </w:pPr>
      <w:r>
        <w:separator/>
      </w:r>
    </w:p>
  </w:endnote>
  <w:endnote w:type="continuationSeparator" w:id="0">
    <w:p w14:paraId="6560BDEA" w14:textId="77777777" w:rsidR="00453425" w:rsidRDefault="00453425" w:rsidP="00E02B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780878"/>
      <w:docPartObj>
        <w:docPartGallery w:val="Page Numbers (Bottom of Page)"/>
        <w:docPartUnique/>
      </w:docPartObj>
    </w:sdtPr>
    <w:sdtContent>
      <w:p w14:paraId="1DF22D6A" w14:textId="1F565664" w:rsidR="00E02B7B" w:rsidRDefault="00E02B7B">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1F8AA773" w14:textId="77777777" w:rsidR="00E02B7B" w:rsidRDefault="00E02B7B">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0F36" w14:textId="77777777" w:rsidR="00453425" w:rsidRDefault="00453425" w:rsidP="00E02B7B">
      <w:pPr>
        <w:rPr>
          <w:rFonts w:hint="eastAsia"/>
        </w:rPr>
      </w:pPr>
      <w:r>
        <w:separator/>
      </w:r>
    </w:p>
  </w:footnote>
  <w:footnote w:type="continuationSeparator" w:id="0">
    <w:p w14:paraId="054E4EBE" w14:textId="77777777" w:rsidR="00453425" w:rsidRDefault="00453425" w:rsidP="00E02B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372BE"/>
    <w:multiLevelType w:val="singleLevel"/>
    <w:tmpl w:val="E63372BE"/>
    <w:lvl w:ilvl="0">
      <w:start w:val="1"/>
      <w:numFmt w:val="decimal"/>
      <w:suff w:val="nothing"/>
      <w:lvlText w:val="（%1）"/>
      <w:lvlJc w:val="left"/>
    </w:lvl>
  </w:abstractNum>
  <w:abstractNum w:abstractNumId="1" w15:restartNumberingAfterBreak="0">
    <w:nsid w:val="56566B49"/>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6A0E7225"/>
    <w:multiLevelType w:val="hybridMultilevel"/>
    <w:tmpl w:val="99C0F256"/>
    <w:lvl w:ilvl="0" w:tplc="4DD2F5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BEF0018"/>
    <w:multiLevelType w:val="hybridMultilevel"/>
    <w:tmpl w:val="A748EFC6"/>
    <w:lvl w:ilvl="0" w:tplc="31E8DBD8">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3565065">
    <w:abstractNumId w:val="0"/>
  </w:num>
  <w:num w:numId="2" w16cid:durableId="643967949">
    <w:abstractNumId w:val="1"/>
  </w:num>
  <w:num w:numId="3" w16cid:durableId="279800085">
    <w:abstractNumId w:val="2"/>
  </w:num>
  <w:num w:numId="4" w16cid:durableId="47194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E"/>
    <w:rsid w:val="000C70A4"/>
    <w:rsid w:val="00156B41"/>
    <w:rsid w:val="00161E18"/>
    <w:rsid w:val="001D08AC"/>
    <w:rsid w:val="001E72A3"/>
    <w:rsid w:val="002B3C71"/>
    <w:rsid w:val="003E3FAE"/>
    <w:rsid w:val="00453425"/>
    <w:rsid w:val="00457EF9"/>
    <w:rsid w:val="00562999"/>
    <w:rsid w:val="00640F73"/>
    <w:rsid w:val="006639AE"/>
    <w:rsid w:val="00671BC0"/>
    <w:rsid w:val="00727BA3"/>
    <w:rsid w:val="007444B0"/>
    <w:rsid w:val="00820580"/>
    <w:rsid w:val="00831263"/>
    <w:rsid w:val="00867E0C"/>
    <w:rsid w:val="00925999"/>
    <w:rsid w:val="00A05EC6"/>
    <w:rsid w:val="00A37A18"/>
    <w:rsid w:val="00B528DE"/>
    <w:rsid w:val="00BE7FBB"/>
    <w:rsid w:val="00CD0C69"/>
    <w:rsid w:val="00CD5C67"/>
    <w:rsid w:val="00D315AF"/>
    <w:rsid w:val="00E02B7B"/>
    <w:rsid w:val="00E83C54"/>
    <w:rsid w:val="00E92976"/>
    <w:rsid w:val="00EF62DC"/>
    <w:rsid w:val="00F57FEF"/>
    <w:rsid w:val="00FD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267"/>
  <w15:chartTrackingRefBased/>
  <w15:docId w15:val="{BE5A2197-9FC1-4120-8249-349C762A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709"/>
    <w:pPr>
      <w:ind w:firstLineChars="200" w:firstLine="420"/>
    </w:pPr>
  </w:style>
  <w:style w:type="paragraph" w:styleId="a5">
    <w:name w:val="Normal (Web)"/>
    <w:basedOn w:val="a"/>
    <w:uiPriority w:val="99"/>
    <w:unhideWhenUsed/>
    <w:qFormat/>
    <w:rsid w:val="00D315A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E02B7B"/>
    <w:pPr>
      <w:tabs>
        <w:tab w:val="center" w:pos="4153"/>
        <w:tab w:val="right" w:pos="8306"/>
      </w:tabs>
      <w:snapToGrid w:val="0"/>
      <w:jc w:val="center"/>
    </w:pPr>
    <w:rPr>
      <w:sz w:val="18"/>
      <w:szCs w:val="18"/>
    </w:rPr>
  </w:style>
  <w:style w:type="character" w:customStyle="1" w:styleId="a7">
    <w:name w:val="页眉 字符"/>
    <w:basedOn w:val="a0"/>
    <w:link w:val="a6"/>
    <w:uiPriority w:val="99"/>
    <w:rsid w:val="00E02B7B"/>
    <w:rPr>
      <w:sz w:val="18"/>
      <w:szCs w:val="18"/>
    </w:rPr>
  </w:style>
  <w:style w:type="paragraph" w:styleId="a8">
    <w:name w:val="footer"/>
    <w:basedOn w:val="a"/>
    <w:link w:val="a9"/>
    <w:uiPriority w:val="99"/>
    <w:unhideWhenUsed/>
    <w:rsid w:val="00E02B7B"/>
    <w:pPr>
      <w:tabs>
        <w:tab w:val="center" w:pos="4153"/>
        <w:tab w:val="right" w:pos="8306"/>
      </w:tabs>
      <w:snapToGrid w:val="0"/>
      <w:jc w:val="left"/>
    </w:pPr>
    <w:rPr>
      <w:sz w:val="18"/>
      <w:szCs w:val="18"/>
    </w:rPr>
  </w:style>
  <w:style w:type="character" w:customStyle="1" w:styleId="a9">
    <w:name w:val="页脚 字符"/>
    <w:basedOn w:val="a0"/>
    <w:link w:val="a8"/>
    <w:uiPriority w:val="99"/>
    <w:rsid w:val="00E02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7</cp:revision>
  <dcterms:created xsi:type="dcterms:W3CDTF">2024-06-20T14:10:00Z</dcterms:created>
  <dcterms:modified xsi:type="dcterms:W3CDTF">2025-05-28T13:03:00Z</dcterms:modified>
</cp:coreProperties>
</file>