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6A905D9">
      <w:pPr>
        <w:pStyle w:val="style1"/>
        <w:spacing w:before="120" w:after="120" w:lineRule="auto" w:line="276"/>
        <w:jc w:val="center"/>
        <w:rPr>
          <w:rFonts w:hint="eastAsia"/>
          <w:sz w:val="24"/>
          <w:szCs w:val="24"/>
        </w:rPr>
      </w:pPr>
      <w:r>
        <w:rPr>
          <w:rFonts w:hint="eastAsia"/>
          <w:sz w:val="24"/>
          <w:szCs w:val="24"/>
        </w:rPr>
        <w:t xml:space="preserve">考点1 </w:t>
      </w:r>
      <w:r>
        <w:rPr>
          <w:sz w:val="24"/>
          <w:szCs w:val="24"/>
        </w:rPr>
        <w:t xml:space="preserve"> </w:t>
      </w:r>
      <w:r>
        <w:rPr>
          <w:rFonts w:hint="eastAsia"/>
          <w:sz w:val="24"/>
          <w:szCs w:val="24"/>
        </w:rPr>
        <w:t>宪法的分类与制定</w:t>
      </w:r>
      <w:r>
        <w:rPr>
          <w:rFonts w:hint="eastAsia"/>
          <w:sz w:val="24"/>
          <w:szCs w:val="24"/>
        </w:rPr>
        <w:t>（9:23-9</w:t>
      </w:r>
      <w:r>
        <w:rPr>
          <w:rFonts w:hint="eastAsia"/>
          <w:sz w:val="24"/>
          <w:szCs w:val="24"/>
        </w:rPr>
        <w:t>:55</w:t>
      </w:r>
      <w:r>
        <w:rPr>
          <w:rFonts w:hint="eastAsia"/>
          <w:sz w:val="24"/>
          <w:szCs w:val="24"/>
        </w:rPr>
        <w:t>）</w:t>
      </w:r>
    </w:p>
    <w:p w14:paraId="1F6E1027">
      <w:pPr>
        <w:pStyle w:val="style0"/>
        <w:spacing w:lineRule="auto" w:line="276"/>
        <w:rPr>
          <w:rFonts w:ascii="楷体" w:eastAsia="楷体" w:hAnsi="楷体" w:hint="eastAsia"/>
          <w:b/>
        </w:rPr>
      </w:pPr>
      <w:r>
        <w:rPr>
          <w:rFonts w:ascii="楷体" w:eastAsia="楷体" w:hAnsi="楷体" w:hint="eastAsia"/>
          <w:b/>
        </w:rPr>
        <w:t xml:space="preserve">重点掌握的知识点 </w:t>
      </w:r>
      <w:r>
        <w:rPr>
          <w:rFonts w:ascii="楷体" w:eastAsia="楷体" w:hAnsi="楷体" w:hint="eastAsia"/>
          <w:b/>
        </w:rPr>
        <w:t>：</w:t>
      </w:r>
      <w:r>
        <w:rPr>
          <w:rFonts w:ascii="楷体" w:eastAsia="楷体" w:hAnsi="楷体" w:hint="eastAsia"/>
          <w:b/>
        </w:rPr>
        <w:t>宪法的制定</w:t>
      </w:r>
      <w:r>
        <w:rPr>
          <w:rFonts w:ascii="楷体" w:eastAsia="楷体" w:hAnsi="楷体" w:hint="eastAsia"/>
          <w:b/>
        </w:rPr>
        <w:t>,</w:t>
      </w:r>
      <w:r>
        <w:rPr>
          <w:rFonts w:ascii="楷体" w:eastAsia="楷体" w:hAnsi="楷体" w:hint="eastAsia"/>
          <w:b/>
        </w:rPr>
        <w:t>宪法的分类</w:t>
      </w:r>
    </w:p>
    <w:p w14:paraId="3A7A7DCA">
      <w:pPr>
        <w:pStyle w:val="style179"/>
        <w:spacing w:lineRule="auto" w:line="276"/>
        <w:ind w:firstLine="0" w:firstLineChars="0"/>
        <w:rPr>
          <w:rFonts w:ascii="宋体" w:cs="宋体" w:eastAsia="宋体" w:hAnsi="宋体" w:hint="eastAsia"/>
          <w:b/>
          <w:bCs/>
          <w:szCs w:val="21"/>
        </w:rPr>
      </w:pPr>
      <w:r>
        <w:rPr>
          <w:rFonts w:ascii="宋体" w:cs="宋体" w:eastAsia="宋体" w:hAnsi="宋体" w:hint="eastAsia"/>
          <w:b/>
          <w:bCs/>
          <w:szCs w:val="21"/>
        </w:rPr>
        <w:t>一、宪法的分类</w:t>
      </w:r>
    </w:p>
    <w:p w14:paraId="31DF7E15">
      <w:pPr>
        <w:pStyle w:val="style179"/>
        <w:spacing w:lineRule="auto" w:line="276"/>
        <w:ind w:firstLine="422"/>
        <w:rPr>
          <w:rFonts w:ascii="宋体" w:cs="宋体" w:eastAsia="宋体" w:hAnsi="宋体" w:hint="eastAsia"/>
          <w:b/>
          <w:bCs/>
          <w:color w:val="ff0000"/>
          <w:szCs w:val="21"/>
          <w:u w:val="single"/>
        </w:rPr>
      </w:pPr>
      <w:r>
        <w:rPr>
          <w:rFonts w:ascii="宋体" w:cs="宋体" w:eastAsia="宋体" w:hAnsi="宋体" w:hint="eastAsia"/>
          <w:b/>
          <w:bCs/>
          <w:szCs w:val="21"/>
        </w:rPr>
        <w:t>1.</w:t>
      </w:r>
      <w:r>
        <w:rPr>
          <w:rFonts w:ascii="宋体" w:cs="宋体" w:eastAsia="宋体" w:hAnsi="宋体" w:hint="eastAsia"/>
          <w:b/>
          <w:bCs/>
          <w:szCs w:val="21"/>
        </w:rPr>
        <w:t>成文宪法/不成文宪法</w:t>
      </w:r>
      <w:r>
        <w:rPr>
          <w:rFonts w:ascii="宋体" w:cs="宋体" w:eastAsia="宋体" w:hAnsi="宋体" w:hint="eastAsia"/>
          <w:b/>
          <w:bCs/>
          <w:szCs w:val="21"/>
        </w:rPr>
        <w:t>：</w:t>
      </w:r>
      <w:r>
        <w:rPr>
          <w:rFonts w:ascii="宋体" w:cs="宋体" w:eastAsia="宋体" w:hAnsi="宋体" w:hint="eastAsia"/>
        </w:rPr>
        <w:t>是否存在统一</w:t>
      </w:r>
      <w:r>
        <w:rPr>
          <w:rFonts w:ascii="宋体" w:cs="宋体" w:eastAsia="宋体" w:hAnsi="宋体"/>
        </w:rPr>
        <w:t>的</w:t>
      </w:r>
      <w:r>
        <w:rPr>
          <w:rFonts w:ascii="宋体" w:cs="宋体" w:eastAsia="宋体" w:hAnsi="宋体" w:hint="eastAsia"/>
        </w:rPr>
        <w:t>宪法典</w:t>
      </w:r>
      <w:r>
        <w:rPr>
          <w:rFonts w:ascii="宋体" w:cs="宋体" w:eastAsia="宋体" w:hAnsi="宋体" w:hint="eastAsia"/>
          <w:b/>
          <w:bCs/>
          <w:color w:val="ff0000"/>
          <w:u w:val="single"/>
        </w:rPr>
        <w:t>（联邦德国基本法</w:t>
      </w:r>
      <w:r>
        <w:rPr>
          <w:rFonts w:ascii="宋体" w:cs="宋体" w:eastAsia="宋体" w:hAnsi="宋体" w:hint="eastAsia"/>
          <w:b/>
          <w:bCs/>
          <w:color w:val="ff0000"/>
          <w:u w:val="single"/>
        </w:rPr>
        <w:t>是成文宪法</w:t>
      </w:r>
      <w:r>
        <w:rPr>
          <w:rFonts w:ascii="宋体" w:cs="宋体" w:eastAsia="宋体" w:hAnsi="宋体" w:hint="eastAsia"/>
          <w:b/>
          <w:bCs/>
          <w:color w:val="ff0000"/>
          <w:u w:val="single"/>
        </w:rPr>
        <w:t>）</w:t>
      </w:r>
    </w:p>
    <w:p w14:paraId="423292D5">
      <w:pPr>
        <w:pStyle w:val="style179"/>
        <w:spacing w:lineRule="auto" w:line="276"/>
        <w:ind w:firstLine="422"/>
        <w:rPr>
          <w:rFonts w:ascii="宋体" w:cs="宋体" w:eastAsia="宋体" w:hAnsi="宋体" w:hint="eastAsia"/>
          <w:b/>
          <w:bCs/>
          <w:color w:val="ff0000"/>
          <w:szCs w:val="21"/>
        </w:rPr>
      </w:pPr>
      <w:r>
        <w:rPr>
          <w:rFonts w:ascii="宋体" w:cs="宋体" w:eastAsia="宋体" w:hAnsi="宋体" w:hint="eastAsia"/>
          <w:b/>
          <w:bCs/>
          <w:szCs w:val="21"/>
        </w:rPr>
        <w:t>2.</w:t>
      </w:r>
      <w:r>
        <w:rPr>
          <w:rFonts w:ascii="宋体" w:cs="宋体" w:eastAsia="宋体" w:hAnsi="宋体" w:hint="eastAsia"/>
          <w:b/>
          <w:bCs/>
          <w:szCs w:val="21"/>
        </w:rPr>
        <w:t>刚性宪法/柔性宪法</w:t>
      </w:r>
      <w:r>
        <w:rPr>
          <w:rFonts w:ascii="宋体" w:cs="宋体" w:eastAsia="宋体" w:hAnsi="宋体" w:hint="eastAsia"/>
          <w:b/>
          <w:bCs/>
          <w:szCs w:val="21"/>
        </w:rPr>
        <w:t>：</w:t>
      </w:r>
      <w:r>
        <w:rPr>
          <w:rFonts w:ascii="宋体" w:eastAsia="宋体" w:hAnsi="宋体" w:hint="eastAsia"/>
        </w:rPr>
        <w:t>有无专门的制宪机关、制定和修改的程序与普通法律相比是否更为严格。</w:t>
      </w:r>
      <w:r>
        <w:rPr>
          <w:rFonts w:ascii="宋体" w:eastAsia="宋体" w:hAnsi="宋体" w:hint="eastAsia"/>
          <w:b/>
          <w:bCs/>
          <w:color w:val="ff0000"/>
          <w:u w:val="single"/>
        </w:rPr>
        <w:t>（</w:t>
      </w:r>
      <w:r>
        <w:rPr>
          <w:rFonts w:ascii="宋体" w:eastAsia="宋体" w:hAnsi="宋体" w:hint="eastAsia"/>
          <w:b/>
          <w:bCs/>
          <w:color w:val="ff0000"/>
          <w:u w:val="single"/>
        </w:rPr>
        <w:t>成文宪法就是刚性宪法，不成文宪法就是柔性宪法</w:t>
      </w:r>
      <w:r>
        <w:rPr>
          <w:rFonts w:ascii="宋体" w:eastAsia="宋体" w:hAnsi="宋体" w:hint="eastAsia"/>
          <w:b/>
          <w:bCs/>
          <w:color w:val="ff0000"/>
          <w:u w:val="single"/>
        </w:rPr>
        <w:t>;表述错误）</w:t>
      </w:r>
      <w:r>
        <w:rPr>
          <w:rFonts w:ascii="宋体" w:eastAsia="宋体" w:hAnsi="宋体"/>
          <w:b/>
          <w:bCs/>
          <w:color w:val="ff0000"/>
          <w:u w:val="single"/>
        </w:rPr>
        <w:t xml:space="preserve"> </w:t>
      </w:r>
    </w:p>
    <w:p w14:paraId="2937DFB4">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3.</w:t>
      </w:r>
      <w:r>
        <w:rPr>
          <w:rFonts w:ascii="宋体" w:cs="宋体" w:eastAsia="宋体" w:hAnsi="宋体" w:hint="eastAsia"/>
          <w:b/>
          <w:bCs/>
          <w:szCs w:val="21"/>
        </w:rPr>
        <w:t>钦定宪法/民定宪法/协定宪法</w:t>
      </w:r>
      <w:r>
        <w:rPr>
          <w:rFonts w:ascii="宋体" w:cs="宋体" w:eastAsia="宋体" w:hAnsi="宋体" w:hint="eastAsia"/>
          <w:b/>
          <w:bCs/>
          <w:szCs w:val="21"/>
        </w:rPr>
        <w:t>：</w:t>
      </w:r>
      <w:r>
        <w:rPr>
          <w:rFonts w:ascii="宋体" w:cs="宋体" w:eastAsia="宋体" w:hAnsi="宋体" w:hint="eastAsia"/>
          <w:szCs w:val="21"/>
        </w:rPr>
        <w:t>君主名义制定/人民名义制定/君主国民协商制定</w:t>
      </w:r>
    </w:p>
    <w:p w14:paraId="58CA8A56">
      <w:pPr>
        <w:pStyle w:val="style0"/>
        <w:spacing w:lineRule="auto" w:line="276"/>
        <w:rPr>
          <w:rFonts w:hint="eastAsia"/>
          <w:b/>
          <w:bCs/>
        </w:rPr>
      </w:pPr>
      <w:r>
        <w:rPr>
          <w:rFonts w:hint="eastAsia"/>
          <w:b/>
          <w:bCs/>
        </w:rPr>
        <w:t>二、宪法制定</w:t>
      </w:r>
    </w:p>
    <w:p w14:paraId="4A671066">
      <w:pPr>
        <w:pStyle w:val="style0"/>
        <w:spacing w:lineRule="auto" w:line="276"/>
        <w:ind w:firstLine="420" w:firstLineChars="200"/>
        <w:rPr>
          <w:rFonts w:hint="eastAsia"/>
          <w:b/>
          <w:bCs/>
        </w:rPr>
      </w:pPr>
      <w:r>
        <w:rPr>
          <w:rFonts w:cs="仿宋_GB2312" w:hint="eastAsia"/>
        </w:rPr>
        <w:t>制宪权具有原生性，</w:t>
      </w:r>
      <w:r>
        <w:rPr>
          <w:rFonts w:cs="仿宋_GB2312" w:hint="eastAsia"/>
        </w:rPr>
        <w:t>修宪权具有派生性</w:t>
      </w:r>
      <w:r>
        <w:rPr>
          <w:rFonts w:cs="仿宋_GB2312" w:hint="eastAsia"/>
        </w:rPr>
        <w:t>。</w:t>
      </w:r>
    </w:p>
    <w:bookmarkStart w:id="0" w:name="_Toc535165030"/>
    <w:bookmarkStart w:id="1" w:name="_Toc64359926"/>
    <w:p w14:paraId="5F347345">
      <w:pPr>
        <w:pStyle w:val="style1"/>
        <w:spacing w:before="120" w:after="120" w:lineRule="auto" w:line="276"/>
        <w:jc w:val="center"/>
        <w:rPr>
          <w:rFonts w:hint="eastAsia"/>
          <w:sz w:val="24"/>
          <w:szCs w:val="24"/>
        </w:rPr>
      </w:pPr>
      <w:r>
        <w:rPr>
          <w:rFonts w:hint="eastAsia"/>
          <w:sz w:val="24"/>
          <w:szCs w:val="24"/>
        </w:rPr>
        <w:t>考点2  近代意义宪法</w:t>
      </w:r>
      <w:r>
        <w:rPr>
          <w:sz w:val="24"/>
          <w:szCs w:val="24"/>
        </w:rPr>
        <w:t>的</w:t>
      </w:r>
      <w:r>
        <w:rPr>
          <w:rFonts w:hint="eastAsia"/>
          <w:sz w:val="24"/>
          <w:szCs w:val="24"/>
        </w:rPr>
        <w:t>产生</w:t>
      </w:r>
      <w:bookmarkEnd w:id="0"/>
      <w:bookmarkEnd w:id="1"/>
      <w:r>
        <w:rPr>
          <w:rFonts w:hint="eastAsia"/>
          <w:sz w:val="24"/>
          <w:szCs w:val="24"/>
        </w:rPr>
        <w:t>（9:55-</w:t>
      </w:r>
      <w:r>
        <w:rPr>
          <w:rFonts w:hint="eastAsia"/>
          <w:sz w:val="24"/>
          <w:szCs w:val="24"/>
        </w:rPr>
        <w:t>10:12</w:t>
      </w:r>
      <w:r>
        <w:rPr>
          <w:rFonts w:hint="eastAsia"/>
          <w:sz w:val="24"/>
          <w:szCs w:val="24"/>
        </w:rPr>
        <w:t>）</w:t>
      </w:r>
    </w:p>
    <w:p w14:paraId="70AF51FB">
      <w:pPr>
        <w:pStyle w:val="style0"/>
        <w:spacing w:lineRule="auto" w:line="276"/>
        <w:rPr>
          <w:rFonts w:ascii="楷体" w:eastAsia="楷体" w:hAnsi="楷体" w:hint="eastAsia"/>
          <w:b/>
        </w:rPr>
      </w:pPr>
      <w:r>
        <w:rPr>
          <w:rFonts w:ascii="楷体" w:cs="仿宋" w:eastAsia="楷体" w:hAnsi="楷体" w:hint="eastAsia"/>
          <w:b/>
        </w:rPr>
        <w:t>重点掌握的知识点</w:t>
      </w:r>
      <w:r>
        <w:rPr>
          <w:rFonts w:ascii="楷体" w:cs="仿宋" w:eastAsia="楷体" w:hAnsi="楷体" w:hint="eastAsia"/>
          <w:b/>
        </w:rPr>
        <w:t>：</w:t>
      </w:r>
      <w:r>
        <w:rPr>
          <w:rFonts w:ascii="楷体" w:eastAsia="楷体" w:hAnsi="楷体" w:hint="eastAsia"/>
          <w:b/>
        </w:rPr>
        <w:t>美国</w:t>
      </w:r>
      <w:r>
        <w:rPr>
          <w:rFonts w:ascii="楷体" w:eastAsia="楷体" w:hAnsi="楷体"/>
          <w:b/>
        </w:rPr>
        <w:t>联邦宪法和德国魏玛宪法</w:t>
      </w:r>
      <w:r>
        <w:rPr>
          <w:rFonts w:ascii="楷体" w:eastAsia="楷体" w:hAnsi="楷体" w:hint="eastAsia"/>
          <w:b/>
        </w:rPr>
        <w:t>、</w:t>
      </w:r>
      <w:r>
        <w:rPr>
          <w:rFonts w:ascii="楷体" w:eastAsia="楷体" w:hAnsi="楷体" w:hint="eastAsia"/>
          <w:b/>
          <w:bCs/>
        </w:rPr>
        <w:t>中国近现代历史上出现的数部宪法性文件的时间顺序和性质</w:t>
      </w:r>
    </w:p>
    <w:p w14:paraId="2561FA56">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1.英国宪法：</w:t>
      </w:r>
      <w:r>
        <w:rPr>
          <w:rFonts w:ascii="宋体" w:cs="宋体" w:eastAsia="宋体" w:hAnsi="宋体" w:hint="eastAsia"/>
          <w:szCs w:val="21"/>
        </w:rPr>
        <w:t>不成文宪法</w:t>
      </w:r>
    </w:p>
    <w:p w14:paraId="1B4FE4FC">
      <w:pPr>
        <w:pStyle w:val="style179"/>
        <w:spacing w:lineRule="auto" w:line="276"/>
        <w:ind w:firstLine="422"/>
        <w:rPr>
          <w:rFonts w:ascii="宋体" w:cs="宋体" w:eastAsia="宋体" w:hAnsi="宋体" w:hint="eastAsia"/>
          <w:szCs w:val="21"/>
        </w:rPr>
      </w:pPr>
      <w:r>
        <w:rPr>
          <w:rFonts w:ascii="宋体" w:cs="宋体" w:eastAsia="宋体" w:hAnsi="宋体" w:hint="eastAsia"/>
          <w:b/>
          <w:bCs/>
          <w:szCs w:val="21"/>
        </w:rPr>
        <w:t>2</w:t>
      </w:r>
      <w:r>
        <w:rPr>
          <w:rFonts w:ascii="宋体" w:cs="宋体" w:eastAsia="宋体" w:hAnsi="宋体" w:hint="eastAsia"/>
          <w:b/>
          <w:bCs/>
          <w:szCs w:val="21"/>
        </w:rPr>
        <w:t>.</w:t>
      </w:r>
      <w:r>
        <w:rPr>
          <w:rFonts w:ascii="宋体" w:cs="宋体" w:eastAsia="宋体" w:hAnsi="宋体" w:hint="eastAsia"/>
          <w:b/>
          <w:bCs/>
          <w:szCs w:val="21"/>
        </w:rPr>
        <w:t>美国宪法</w:t>
      </w:r>
      <w:r>
        <w:rPr>
          <w:rFonts w:ascii="宋体" w:cs="宋体" w:eastAsia="宋体" w:hAnsi="宋体" w:hint="eastAsia"/>
          <w:b/>
          <w:bCs/>
          <w:szCs w:val="21"/>
        </w:rPr>
        <w:t>：</w:t>
      </w:r>
      <w:r>
        <w:rPr>
          <w:rFonts w:ascii="宋体" w:eastAsia="宋体" w:hAnsi="宋体" w:hint="eastAsia"/>
          <w:szCs w:val="21"/>
        </w:rPr>
        <w:t>1787年</w:t>
      </w:r>
      <w:r>
        <w:rPr>
          <w:rFonts w:ascii="宋体" w:eastAsia="宋体" w:hAnsi="宋体"/>
          <w:szCs w:val="21"/>
        </w:rPr>
        <w:t>美国联邦宪法</w:t>
      </w:r>
      <w:r>
        <w:rPr>
          <w:rFonts w:ascii="宋体" w:eastAsia="宋体" w:hAnsi="宋体" w:hint="eastAsia"/>
          <w:szCs w:val="21"/>
        </w:rPr>
        <w:t>是世界</w:t>
      </w:r>
      <w:r>
        <w:rPr>
          <w:rFonts w:ascii="宋体" w:eastAsia="宋体" w:hAnsi="宋体"/>
          <w:szCs w:val="21"/>
        </w:rPr>
        <w:t>上第一部成文宪法</w:t>
      </w:r>
      <w:r>
        <w:rPr>
          <w:rFonts w:ascii="宋体" w:eastAsia="宋体" w:hAnsi="宋体" w:hint="eastAsia"/>
          <w:u w:val="single"/>
        </w:rPr>
        <w:t>（</w:t>
      </w:r>
      <w:r>
        <w:rPr>
          <w:rFonts w:ascii="宋体" w:eastAsia="宋体" w:hAnsi="宋体" w:hint="eastAsia"/>
          <w:b/>
          <w:bCs/>
          <w:color w:val="ff0000"/>
          <w:u w:val="single"/>
        </w:rPr>
        <w:t>独立宣言和邦联条款不是宪法）</w:t>
      </w:r>
      <w:r>
        <w:rPr>
          <w:rFonts w:ascii="宋体" w:eastAsia="宋体" w:hAnsi="宋体" w:hint="eastAsia"/>
        </w:rPr>
        <w:t>1787没有规定公民基本权利</w:t>
      </w:r>
    </w:p>
    <w:p w14:paraId="3BBC348C">
      <w:pPr>
        <w:pStyle w:val="style179"/>
        <w:spacing w:lineRule="auto" w:line="276"/>
        <w:ind w:firstLine="422"/>
        <w:rPr>
          <w:rFonts w:ascii="宋体" w:cs="宋体" w:eastAsia="宋体" w:hAnsi="宋体" w:hint="eastAsia"/>
          <w:b/>
          <w:bCs/>
          <w:color w:val="ff0000"/>
          <w:szCs w:val="21"/>
          <w:u w:val="single"/>
        </w:rPr>
      </w:pPr>
      <w:r>
        <w:rPr>
          <w:rFonts w:ascii="宋体" w:cs="宋体" w:eastAsia="宋体" w:hAnsi="宋体" w:hint="eastAsia"/>
          <w:b/>
          <w:bCs/>
          <w:szCs w:val="21"/>
        </w:rPr>
        <w:t>3</w:t>
      </w:r>
      <w:r>
        <w:rPr>
          <w:rFonts w:ascii="宋体" w:cs="宋体" w:eastAsia="宋体" w:hAnsi="宋体" w:hint="eastAsia"/>
          <w:b/>
          <w:bCs/>
          <w:szCs w:val="21"/>
        </w:rPr>
        <w:t>.</w:t>
      </w:r>
      <w:r>
        <w:rPr>
          <w:rFonts w:ascii="宋体" w:cs="宋体" w:eastAsia="宋体" w:hAnsi="宋体" w:hint="eastAsia"/>
          <w:b/>
          <w:bCs/>
          <w:szCs w:val="21"/>
        </w:rPr>
        <w:t>法国宪法</w:t>
      </w:r>
      <w:r>
        <w:rPr>
          <w:rFonts w:ascii="宋体" w:cs="宋体" w:eastAsia="宋体" w:hAnsi="宋体" w:hint="eastAsia"/>
          <w:b/>
          <w:bCs/>
          <w:szCs w:val="21"/>
        </w:rPr>
        <w:t>：</w:t>
      </w:r>
      <w:r>
        <w:rPr>
          <w:rFonts w:ascii="宋体" w:cs="Times New Roman" w:eastAsia="宋体" w:hAnsi="宋体" w:hint="eastAsia"/>
          <w:szCs w:val="21"/>
        </w:rPr>
        <w:t>1791年</w:t>
      </w:r>
      <w:r>
        <w:rPr>
          <w:rFonts w:ascii="宋体" w:cs="Times New Roman" w:eastAsia="宋体" w:hAnsi="宋体"/>
          <w:szCs w:val="21"/>
        </w:rPr>
        <w:t>，</w:t>
      </w:r>
      <w:r>
        <w:rPr>
          <w:rFonts w:ascii="宋体" w:cs="Times New Roman" w:eastAsia="宋体" w:hAnsi="宋体" w:hint="eastAsia"/>
          <w:szCs w:val="21"/>
        </w:rPr>
        <w:t>法国</w:t>
      </w:r>
      <w:r>
        <w:rPr>
          <w:rFonts w:ascii="宋体" w:cs="Times New Roman" w:eastAsia="宋体" w:hAnsi="宋体"/>
          <w:szCs w:val="21"/>
        </w:rPr>
        <w:t>制定</w:t>
      </w:r>
      <w:r>
        <w:rPr>
          <w:rFonts w:ascii="宋体" w:cs="Times New Roman" w:eastAsia="宋体" w:hAnsi="宋体" w:hint="eastAsia"/>
          <w:szCs w:val="21"/>
        </w:rPr>
        <w:t>首</w:t>
      </w:r>
      <w:r>
        <w:rPr>
          <w:rFonts w:ascii="宋体" w:cs="Times New Roman" w:eastAsia="宋体" w:hAnsi="宋体"/>
          <w:szCs w:val="21"/>
        </w:rPr>
        <w:t>部宪法</w:t>
      </w:r>
      <w:r>
        <w:rPr>
          <w:rFonts w:ascii="宋体" w:cs="Times New Roman" w:eastAsia="宋体" w:hAnsi="宋体" w:hint="eastAsia"/>
          <w:szCs w:val="21"/>
        </w:rPr>
        <w:t>，</w:t>
      </w:r>
      <w:r>
        <w:rPr>
          <w:rFonts w:ascii="宋体" w:cs="Times New Roman" w:eastAsia="宋体" w:hAnsi="宋体"/>
          <w:szCs w:val="21"/>
        </w:rPr>
        <w:t>这</w:t>
      </w:r>
      <w:r>
        <w:rPr>
          <w:rFonts w:ascii="宋体" w:cs="Times New Roman" w:eastAsia="宋体" w:hAnsi="宋体" w:hint="eastAsia"/>
          <w:szCs w:val="21"/>
        </w:rPr>
        <w:t>也</w:t>
      </w:r>
      <w:r>
        <w:rPr>
          <w:rFonts w:ascii="宋体" w:cs="Times New Roman" w:eastAsia="宋体" w:hAnsi="宋体"/>
          <w:szCs w:val="21"/>
        </w:rPr>
        <w:t>是</w:t>
      </w:r>
      <w:r>
        <w:rPr>
          <w:rFonts w:ascii="宋体" w:cs="Times New Roman" w:eastAsia="宋体" w:hAnsi="宋体"/>
          <w:b/>
          <w:bCs/>
          <w:color w:val="ff0000"/>
          <w:szCs w:val="21"/>
          <w:u w:val="single"/>
        </w:rPr>
        <w:t>欧洲大陆第一部成文宪法</w:t>
      </w:r>
    </w:p>
    <w:p w14:paraId="17D35DAA">
      <w:pPr>
        <w:pStyle w:val="style179"/>
        <w:spacing w:lineRule="auto" w:line="276"/>
        <w:ind w:firstLine="422"/>
        <w:rPr>
          <w:rFonts w:ascii="宋体" w:cs="Arial" w:eastAsia="宋体" w:hAnsi="宋体" w:hint="eastAsia"/>
          <w:kern w:val="0"/>
          <w:szCs w:val="21"/>
          <w:shd w:val="clear" w:color="auto" w:fill="ffffff"/>
        </w:rPr>
      </w:pPr>
      <w:r>
        <w:rPr>
          <w:rFonts w:ascii="宋体" w:cs="宋体" w:eastAsia="宋体" w:hAnsi="宋体" w:hint="eastAsia"/>
          <w:b/>
          <w:bCs/>
          <w:szCs w:val="21"/>
        </w:rPr>
        <w:t>4</w:t>
      </w:r>
      <w:r>
        <w:rPr>
          <w:rFonts w:ascii="宋体" w:cs="宋体" w:eastAsia="宋体" w:hAnsi="宋体" w:hint="eastAsia"/>
          <w:b/>
          <w:bCs/>
          <w:szCs w:val="21"/>
        </w:rPr>
        <w:t>.</w:t>
      </w:r>
      <w:r>
        <w:rPr>
          <w:rFonts w:ascii="宋体" w:cs="宋体" w:eastAsia="宋体" w:hAnsi="宋体" w:hint="eastAsia"/>
          <w:b/>
          <w:bCs/>
          <w:szCs w:val="21"/>
        </w:rPr>
        <w:t>德国魏玛宪法</w:t>
      </w:r>
      <w:r>
        <w:rPr>
          <w:rFonts w:ascii="宋体" w:cs="宋体" w:eastAsia="宋体" w:hAnsi="宋体" w:hint="eastAsia"/>
          <w:b/>
          <w:bCs/>
          <w:szCs w:val="21"/>
        </w:rPr>
        <w:t>：</w:t>
      </w:r>
      <w:r>
        <w:rPr>
          <w:rFonts w:ascii="宋体" w:cs="Times New Roman" w:eastAsia="宋体" w:hAnsi="宋体" w:hint="eastAsia"/>
          <w:szCs w:val="21"/>
        </w:rPr>
        <w:t>魏玛宪法第一次比较</w:t>
      </w:r>
      <w:r>
        <w:rPr>
          <w:rFonts w:ascii="宋体" w:cs="Times New Roman" w:eastAsia="宋体" w:hAnsi="宋体"/>
          <w:szCs w:val="21"/>
        </w:rPr>
        <w:t>系统</w:t>
      </w:r>
      <w:r>
        <w:rPr>
          <w:rFonts w:ascii="宋体" w:cs="Times New Roman" w:eastAsia="宋体" w:hAnsi="宋体" w:hint="eastAsia"/>
          <w:szCs w:val="21"/>
        </w:rPr>
        <w:t>地规定了文化制度</w:t>
      </w:r>
      <w:r>
        <w:rPr>
          <w:rFonts w:ascii="宋体" w:cs="Times New Roman" w:eastAsia="宋体" w:hAnsi="宋体"/>
          <w:szCs w:val="21"/>
        </w:rPr>
        <w:t>和</w:t>
      </w:r>
      <w:r>
        <w:rPr>
          <w:rFonts w:ascii="宋体" w:cs="Times New Roman" w:eastAsia="宋体" w:hAnsi="宋体" w:hint="eastAsia"/>
          <w:szCs w:val="21"/>
        </w:rPr>
        <w:t>经济制度</w:t>
      </w:r>
      <w:r>
        <w:rPr>
          <w:rFonts w:ascii="宋体" w:cs="Times New Roman" w:eastAsia="宋体" w:hAnsi="宋体" w:hint="eastAsia"/>
          <w:szCs w:val="21"/>
        </w:rPr>
        <w:t>；</w:t>
      </w:r>
      <w:r>
        <w:rPr>
          <w:rFonts w:ascii="宋体" w:cs="Arial" w:eastAsia="宋体" w:hAnsi="宋体" w:hint="eastAsia"/>
          <w:kern w:val="0"/>
          <w:szCs w:val="21"/>
          <w:shd w:val="clear" w:color="auto" w:fill="ffffff"/>
        </w:rPr>
        <w:t>魏</w:t>
      </w:r>
      <w:r>
        <w:rPr>
          <w:rFonts w:ascii="宋体" w:cs="Arial" w:eastAsia="宋体" w:hAnsi="宋体"/>
          <w:kern w:val="0"/>
          <w:szCs w:val="21"/>
          <w:shd w:val="clear" w:color="auto" w:fill="ffffff"/>
        </w:rPr>
        <w:t>玛宪法被称为近代宪法和现代宪法的分水岭。</w:t>
      </w:r>
    </w:p>
    <w:p w14:paraId="1567B1AF">
      <w:pPr>
        <w:pStyle w:val="style0"/>
        <w:autoSpaceDE w:val="false"/>
        <w:autoSpaceDN w:val="false"/>
        <w:adjustRightInd w:val="false"/>
        <w:snapToGrid w:val="false"/>
        <w:spacing w:lineRule="auto" w:line="276"/>
        <w:ind w:firstLine="425"/>
        <w:textAlignment w:val="center"/>
        <w:rPr>
          <w:rFonts w:cs="汉仪中黑简" w:hint="eastAsia"/>
          <w:color w:val="ff0000"/>
          <w:kern w:val="0"/>
          <w:lang w:val="zh-CN"/>
        </w:rPr>
      </w:pPr>
      <w:r>
        <w:rPr>
          <w:rFonts w:cs="汉仪中黑简" w:hint="eastAsia"/>
          <w:color w:val="ff0000"/>
          <w:kern w:val="0"/>
          <w:lang w:val="zh-CN"/>
        </w:rPr>
        <w:t>注：作为世界上第一部社会主义类型的宪法，</w:t>
      </w:r>
      <w:r>
        <w:rPr>
          <w:rFonts w:cs="汉仪中黑简"/>
          <w:color w:val="ff0000"/>
          <w:kern w:val="0"/>
          <w:lang w:val="zh-CN"/>
        </w:rPr>
        <w:t>1918</w:t>
      </w:r>
      <w:r>
        <w:rPr>
          <w:rFonts w:cs="汉仪中黑简" w:hint="eastAsia"/>
          <w:color w:val="ff0000"/>
          <w:kern w:val="0"/>
          <w:lang w:val="zh-CN"/>
        </w:rPr>
        <w:t>年《苏俄宪法》也被认为是近代宪法和现代宪法的分水岭。</w:t>
      </w:r>
    </w:p>
    <w:p w14:paraId="35AEB456">
      <w:pPr>
        <w:pStyle w:val="style179"/>
        <w:spacing w:lineRule="auto" w:line="276"/>
        <w:ind w:firstLine="422"/>
        <w:rPr>
          <w:rFonts w:ascii="宋体" w:cs="Arial" w:eastAsia="宋体" w:hAnsi="宋体" w:hint="eastAsia"/>
          <w:kern w:val="0"/>
          <w:szCs w:val="21"/>
          <w:shd w:val="clear" w:color="auto" w:fill="ffffff"/>
        </w:rPr>
      </w:pPr>
      <w:r>
        <w:rPr>
          <w:rFonts w:ascii="宋体" w:cs="宋体" w:eastAsia="宋体" w:hAnsi="宋体" w:hint="eastAsia"/>
          <w:b/>
          <w:bCs/>
          <w:szCs w:val="21"/>
        </w:rPr>
        <w:t>5</w:t>
      </w:r>
      <w:r>
        <w:rPr>
          <w:rFonts w:ascii="宋体" w:cs="宋体" w:eastAsia="宋体" w:hAnsi="宋体" w:hint="eastAsia"/>
          <w:b/>
          <w:bCs/>
          <w:szCs w:val="21"/>
        </w:rPr>
        <w:t>.</w:t>
      </w:r>
      <w:r>
        <w:rPr>
          <w:rFonts w:ascii="宋体" w:cs="宋体" w:eastAsia="宋体" w:hAnsi="宋体" w:hint="eastAsia"/>
          <w:b/>
          <w:bCs/>
          <w:szCs w:val="21"/>
        </w:rPr>
        <w:t>日本</w:t>
      </w:r>
      <w:r>
        <w:rPr>
          <w:rFonts w:ascii="宋体" w:cs="宋体" w:eastAsia="宋体" w:hAnsi="宋体" w:hint="eastAsia"/>
          <w:b/>
          <w:bCs/>
          <w:szCs w:val="21"/>
        </w:rPr>
        <w:t>宪法</w:t>
      </w:r>
      <w:r>
        <w:rPr>
          <w:rFonts w:ascii="宋体" w:cs="宋体" w:eastAsia="宋体" w:hAnsi="宋体" w:hint="eastAsia"/>
          <w:b/>
          <w:bCs/>
          <w:szCs w:val="21"/>
        </w:rPr>
        <w:t>（明治宪法）</w:t>
      </w:r>
      <w:r>
        <w:rPr>
          <w:rFonts w:ascii="宋体" w:cs="宋体" w:eastAsia="宋体" w:hAnsi="宋体" w:hint="eastAsia"/>
          <w:b/>
          <w:bCs/>
          <w:szCs w:val="21"/>
        </w:rPr>
        <w:t>：</w:t>
      </w:r>
      <w:r>
        <w:rPr>
          <w:rFonts w:ascii="宋体" w:cs="Times New Roman" w:eastAsia="宋体" w:hAnsi="宋体" w:hint="eastAsia"/>
          <w:szCs w:val="21"/>
        </w:rPr>
        <w:t>以</w:t>
      </w:r>
      <w:r>
        <w:rPr>
          <w:rFonts w:ascii="宋体" w:cs="Times New Roman" w:eastAsia="宋体" w:hAnsi="宋体"/>
          <w:szCs w:val="21"/>
        </w:rPr>
        <w:t>1871</w:t>
      </w:r>
      <w:r>
        <w:rPr>
          <w:rFonts w:ascii="宋体" w:cs="Times New Roman" w:eastAsia="宋体" w:hAnsi="宋体" w:hint="eastAsia"/>
          <w:szCs w:val="21"/>
        </w:rPr>
        <w:t>年德意志帝国宪法</w:t>
      </w:r>
      <w:r>
        <w:rPr>
          <w:rFonts w:ascii="宋体" w:cs="Times New Roman" w:eastAsia="宋体" w:hAnsi="宋体" w:hint="eastAsia"/>
          <w:szCs w:val="21"/>
        </w:rPr>
        <w:t>为蓝本</w:t>
      </w:r>
      <w:r>
        <w:rPr>
          <w:rFonts w:ascii="宋体" w:cs="Arial" w:eastAsia="宋体" w:hAnsi="宋体"/>
          <w:kern w:val="0"/>
          <w:szCs w:val="21"/>
          <w:shd w:val="clear" w:color="auto" w:fill="ffffff"/>
        </w:rPr>
        <w:t>。</w:t>
      </w:r>
      <w:r>
        <w:rPr>
          <w:rFonts w:ascii="宋体" w:cs="Arial" w:eastAsia="宋体" w:hAnsi="宋体" w:hint="eastAsia"/>
          <w:kern w:val="0"/>
          <w:szCs w:val="21"/>
          <w:shd w:val="clear" w:color="auto" w:fill="ffffff"/>
        </w:rPr>
        <w:t>实质上仍然维护天皇专制统治。</w:t>
      </w:r>
    </w:p>
    <w:p w14:paraId="311E0305">
      <w:pPr>
        <w:pStyle w:val="style0"/>
        <w:spacing w:lineRule="auto" w:line="276"/>
        <w:ind w:firstLine="422" w:firstLineChars="200"/>
        <w:rPr>
          <w:rFonts w:hint="eastAsia"/>
          <w:b/>
          <w:bCs/>
        </w:rPr>
      </w:pPr>
      <w:r>
        <w:rPr>
          <w:rFonts w:cs="仿宋" w:hint="eastAsia"/>
          <w:b/>
          <w:bCs/>
        </w:rPr>
        <w:t>6.</w:t>
      </w:r>
      <w:r>
        <w:rPr>
          <w:rFonts w:cs="仿宋" w:hint="eastAsia"/>
          <w:b/>
          <w:bCs/>
        </w:rPr>
        <w:t>旧中国宪法的历史发展</w:t>
      </w:r>
    </w:p>
    <w:p w14:paraId="6A126903">
      <w:pPr>
        <w:pStyle w:val="style0"/>
        <w:spacing w:lineRule="auto" w:line="276"/>
        <w:ind w:firstLine="422" w:firstLineChars="200"/>
        <w:rPr>
          <w:rFonts w:hint="eastAsia"/>
          <w:b/>
          <w:bCs/>
        </w:rPr>
      </w:pPr>
      <w:r>
        <w:rPr>
          <w:rFonts w:hint="eastAsia"/>
          <w:b/>
          <w:bCs/>
        </w:rPr>
        <w:t>（1）</w:t>
      </w:r>
      <w:r>
        <w:rPr>
          <w:rFonts w:hint="eastAsia"/>
          <w:b/>
          <w:bCs/>
        </w:rPr>
        <w:t>《钦定宪法大纲》</w:t>
      </w:r>
      <w:r>
        <w:rPr>
          <w:rFonts w:hint="eastAsia"/>
        </w:rPr>
        <w:t>：</w:t>
      </w:r>
      <w:r>
        <w:rPr>
          <w:rFonts w:hint="eastAsia"/>
        </w:rPr>
        <w:t>中国近现代历史上第一部宪法性文件。</w:t>
      </w:r>
    </w:p>
    <w:p w14:paraId="033BCF74">
      <w:pPr>
        <w:pStyle w:val="style0"/>
        <w:spacing w:lineRule="auto" w:line="276"/>
        <w:ind w:firstLine="422" w:firstLineChars="200"/>
        <w:rPr>
          <w:rFonts w:hint="eastAsia"/>
          <w:b/>
          <w:bCs/>
        </w:rPr>
      </w:pPr>
      <w:r>
        <w:rPr>
          <w:rFonts w:hint="eastAsia"/>
          <w:b/>
          <w:bCs/>
        </w:rPr>
        <w:t>（2）</w:t>
      </w:r>
      <w:r>
        <w:rPr>
          <w:rFonts w:hint="eastAsia"/>
          <w:b/>
          <w:bCs/>
        </w:rPr>
        <w:t>《重大信条十九条》</w:t>
      </w:r>
      <w:r>
        <w:rPr>
          <w:rFonts w:hint="eastAsia"/>
          <w:b/>
          <w:bCs/>
        </w:rPr>
        <w:t>：</w:t>
      </w:r>
      <w:r>
        <w:t>清</w:t>
      </w:r>
      <w:r>
        <w:rPr>
          <w:rFonts w:hint="eastAsia"/>
        </w:rPr>
        <w:t>政府最后</w:t>
      </w:r>
      <w:r>
        <w:t>一部宪法性文件，</w:t>
      </w:r>
      <w:r>
        <w:rPr>
          <w:rFonts w:hint="eastAsia"/>
        </w:rPr>
        <w:t xml:space="preserve"> </w:t>
      </w:r>
    </w:p>
    <w:p w14:paraId="28CFB3DB">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（3）</w:t>
      </w:r>
      <w:r>
        <w:rPr>
          <w:rFonts w:ascii="宋体" w:cs="宋体" w:eastAsia="宋体" w:hAnsi="宋体" w:hint="eastAsia"/>
          <w:b/>
          <w:bCs/>
          <w:szCs w:val="21"/>
        </w:rPr>
        <w:t>《中华民国临时约法》</w:t>
      </w:r>
      <w:r>
        <w:rPr>
          <w:rFonts w:ascii="宋体" w:cs="宋体" w:eastAsia="宋体" w:hAnsi="宋体" w:hint="eastAsia"/>
          <w:b/>
          <w:bCs/>
          <w:szCs w:val="21"/>
        </w:rPr>
        <w:t>：</w:t>
      </w:r>
      <w:r>
        <w:rPr>
          <w:rFonts w:ascii="宋体" w:cs="宋体" w:eastAsia="宋体" w:hAnsi="宋体" w:hint="eastAsia"/>
        </w:rPr>
        <w:t>中国历史上</w:t>
      </w:r>
      <w:r>
        <w:rPr>
          <w:rFonts w:ascii="宋体" w:cs="宋体" w:eastAsia="宋体" w:hAnsi="宋体" w:hint="eastAsia"/>
          <w:b/>
          <w:bCs/>
          <w:color w:val="ff0000"/>
          <w:u w:val="single"/>
        </w:rPr>
        <w:t>第一部也是唯一一部</w:t>
      </w:r>
      <w:r>
        <w:rPr>
          <w:rFonts w:ascii="宋体" w:cs="宋体" w:eastAsia="宋体" w:hAnsi="宋体" w:hint="eastAsia"/>
        </w:rPr>
        <w:t>具有资产阶级共和国性质的宪法性文件。</w:t>
      </w:r>
    </w:p>
    <w:bookmarkStart w:id="2" w:name="_Toc535165034"/>
    <w:bookmarkStart w:id="3" w:name="_Toc64359928"/>
    <w:p w14:paraId="43339061">
      <w:pPr>
        <w:pStyle w:val="style1"/>
        <w:spacing w:before="120" w:after="120" w:lineRule="auto" w:line="276"/>
        <w:jc w:val="center"/>
        <w:rPr>
          <w:rFonts w:hint="eastAsia"/>
          <w:sz w:val="24"/>
          <w:szCs w:val="24"/>
        </w:rPr>
      </w:pPr>
      <w:r>
        <w:rPr>
          <w:rFonts w:hint="eastAsia"/>
          <w:sz w:val="24"/>
          <w:szCs w:val="24"/>
        </w:rPr>
        <w:t>考点</w:t>
      </w:r>
      <w:r>
        <w:rPr>
          <w:rFonts w:hint="eastAsia"/>
          <w:sz w:val="24"/>
          <w:szCs w:val="24"/>
        </w:rPr>
        <w:t>3</w:t>
      </w:r>
      <w:r>
        <w:rPr>
          <w:rFonts w:hint="eastAsia"/>
          <w:sz w:val="24"/>
          <w:szCs w:val="24"/>
        </w:rPr>
        <w:t xml:space="preserve"> </w:t>
      </w:r>
      <w:r>
        <w:rPr>
          <w:sz w:val="24"/>
          <w:szCs w:val="24"/>
        </w:rPr>
        <w:t xml:space="preserve"> </w:t>
      </w:r>
      <w:r>
        <w:rPr>
          <w:rFonts w:hint="eastAsia"/>
          <w:sz w:val="24"/>
          <w:szCs w:val="24"/>
        </w:rPr>
        <w:t>现</w:t>
      </w:r>
      <w:r>
        <w:rPr>
          <w:sz w:val="24"/>
          <w:szCs w:val="24"/>
        </w:rPr>
        <w:t>行宪法的</w:t>
      </w:r>
      <w:r>
        <w:rPr>
          <w:rFonts w:hint="eastAsia"/>
          <w:sz w:val="24"/>
          <w:szCs w:val="24"/>
        </w:rPr>
        <w:t>历次修改</w:t>
      </w:r>
      <w:bookmarkEnd w:id="2"/>
      <w:bookmarkEnd w:id="3"/>
      <w:r>
        <w:rPr>
          <w:rFonts w:hint="eastAsia"/>
          <w:sz w:val="24"/>
          <w:szCs w:val="24"/>
        </w:rPr>
        <w:t>（10:12-10:3</w:t>
      </w:r>
      <w:r>
        <w:rPr>
          <w:rFonts w:hint="eastAsia"/>
          <w:sz w:val="24"/>
          <w:szCs w:val="24"/>
        </w:rPr>
        <w:t>6</w:t>
      </w:r>
      <w:r>
        <w:rPr>
          <w:rFonts w:hint="eastAsia"/>
          <w:sz w:val="24"/>
          <w:szCs w:val="24"/>
        </w:rPr>
        <w:t>）</w:t>
      </w:r>
    </w:p>
    <w:p w14:paraId="6D03A515">
      <w:pPr>
        <w:pStyle w:val="style90"/>
        <w:spacing w:lineRule="auto" w:line="276"/>
        <w:rPr>
          <w:rFonts w:ascii="楷体" w:cs="仿宋_GB2312" w:eastAsia="楷体" w:hAnsi="楷体" w:hint="eastAsia"/>
          <w:b/>
          <w:bCs/>
        </w:rPr>
      </w:pPr>
      <w:r>
        <w:rPr>
          <w:rFonts w:ascii="楷体" w:eastAsia="楷体" w:hAnsi="楷体" w:hint="eastAsia"/>
          <w:b/>
          <w:bCs/>
        </w:rPr>
        <w:t>重点掌握的知识点：</w:t>
      </w:r>
      <w:r>
        <w:rPr>
          <w:rFonts w:ascii="楷体" w:eastAsia="楷体" w:hAnsi="楷体" w:hint="eastAsia"/>
          <w:b/>
          <w:bCs/>
        </w:rPr>
        <w:t>现行宪法的历次修改</w:t>
      </w:r>
      <w:r>
        <w:rPr>
          <w:rFonts w:ascii="楷体" w:eastAsia="楷体" w:hAnsi="楷体" w:hint="eastAsia"/>
          <w:b/>
          <w:bCs/>
        </w:rPr>
        <w:t>内容</w:t>
      </w:r>
    </w:p>
    <w:p w14:paraId="24F5A489">
      <w:pPr>
        <w:pStyle w:val="style179"/>
        <w:spacing w:lineRule="auto" w:line="276"/>
        <w:ind w:firstLine="0" w:firstLineChars="0"/>
        <w:rPr>
          <w:rFonts w:ascii="宋体" w:cs="宋体" w:eastAsia="宋体" w:hAnsi="宋体" w:hint="eastAsia"/>
          <w:b/>
          <w:bCs/>
          <w:szCs w:val="21"/>
        </w:rPr>
      </w:pPr>
      <w:r>
        <w:rPr>
          <w:rFonts w:ascii="宋体" w:cs="宋体" w:eastAsia="宋体" w:hAnsi="宋体" w:hint="eastAsia"/>
          <w:b/>
          <w:bCs/>
          <w:szCs w:val="21"/>
        </w:rPr>
        <w:t>一、1988年修宪</w:t>
      </w:r>
      <w:r>
        <w:rPr>
          <w:rFonts w:ascii="宋体" w:cs="宋体" w:eastAsia="宋体" w:hAnsi="宋体" w:hint="eastAsia"/>
          <w:b/>
          <w:bCs/>
          <w:szCs w:val="21"/>
        </w:rPr>
        <w:t>：</w:t>
      </w:r>
      <w:r>
        <w:rPr>
          <w:rFonts w:ascii="宋体" w:cs="宋体" w:eastAsia="宋体" w:hAnsi="宋体" w:hint="eastAsia"/>
          <w:szCs w:val="21"/>
        </w:rPr>
        <w:t>增加了关于私营经济的内容；</w:t>
      </w:r>
      <w:r>
        <w:rPr>
          <w:rFonts w:ascii="宋体" w:cs="宋体" w:eastAsia="宋体" w:hAnsi="宋体" w:hint="eastAsia"/>
          <w:b/>
          <w:bCs/>
          <w:color w:val="ff0000"/>
          <w:u w:val="single"/>
        </w:rPr>
        <w:t>土地的使用权</w:t>
      </w:r>
      <w:r>
        <w:rPr>
          <w:rFonts w:ascii="宋体" w:cs="宋体" w:eastAsia="宋体" w:hAnsi="宋体" w:hint="eastAsia"/>
        </w:rPr>
        <w:t>可以依照</w:t>
      </w:r>
      <w:r>
        <w:rPr>
          <w:rFonts w:ascii="宋体" w:cs="宋体" w:eastAsia="宋体" w:hAnsi="宋体" w:hint="eastAsia"/>
          <w:b/>
          <w:bCs/>
          <w:color w:val="ff0000"/>
          <w:u w:val="single"/>
        </w:rPr>
        <w:t>法律</w:t>
      </w:r>
      <w:r>
        <w:rPr>
          <w:rFonts w:ascii="宋体" w:cs="宋体" w:eastAsia="宋体" w:hAnsi="宋体" w:hint="eastAsia"/>
        </w:rPr>
        <w:t>的规定转让。</w:t>
      </w:r>
    </w:p>
    <w:p w14:paraId="7EB5E160">
      <w:pPr>
        <w:pStyle w:val="style0"/>
        <w:spacing w:lineRule="auto" w:line="276"/>
        <w:rPr>
          <w:rFonts w:hint="eastAsia"/>
          <w:b/>
          <w:bCs/>
        </w:rPr>
      </w:pPr>
      <w:r>
        <w:rPr>
          <w:rFonts w:hint="eastAsia"/>
          <w:b/>
          <w:bCs/>
        </w:rPr>
        <w:t>二、1993年修宪</w:t>
      </w:r>
    </w:p>
    <w:p w14:paraId="2626E1E2">
      <w:pPr>
        <w:pStyle w:val="style0"/>
        <w:spacing w:lineRule="auto" w:line="276"/>
        <w:ind w:firstLine="420" w:firstLineChars="200"/>
        <w:rPr>
          <w:rFonts w:hint="eastAsia"/>
          <w:color w:val="4472c4"/>
        </w:rPr>
      </w:pPr>
      <w:r>
        <w:rPr>
          <w:rFonts w:hint="eastAsia"/>
        </w:rPr>
        <w:t>1.【政党</w:t>
      </w:r>
      <w:r>
        <w:t>制度</w:t>
      </w:r>
      <w:r>
        <w:rPr>
          <w:rFonts w:hint="eastAsia"/>
        </w:rPr>
        <w:t>】</w:t>
      </w:r>
      <w:r>
        <w:rPr>
          <w:rFonts w:hint="eastAsia"/>
        </w:rPr>
        <w:t>：</w:t>
      </w:r>
      <w:r>
        <w:rPr>
          <w:rFonts w:hint="eastAsia"/>
        </w:rPr>
        <w:t>中国共产党领导的多党合作和政治协商制度将长期存在和发展。</w:t>
      </w:r>
      <w:r>
        <w:rPr>
          <w:rFonts w:hint="eastAsia"/>
          <w:color w:val="4472c4"/>
        </w:rPr>
        <w:t>（政协只写到宪法序言中，不在正文中，政协不是国家机关）</w:t>
      </w:r>
    </w:p>
    <w:p w14:paraId="3CB450E7">
      <w:pPr>
        <w:pStyle w:val="style0"/>
        <w:spacing w:lineRule="auto" w:line="276"/>
        <w:ind w:firstLine="420" w:firstLineChars="200"/>
        <w:rPr>
          <w:rFonts w:hint="eastAsia"/>
        </w:rPr>
      </w:pPr>
      <w:r>
        <w:rPr>
          <w:rFonts w:hint="eastAsia"/>
        </w:rPr>
        <w:t>2</w:t>
      </w:r>
      <w:r>
        <w:t>.</w:t>
      </w:r>
      <w:r>
        <w:rPr>
          <w:rFonts w:hint="eastAsia"/>
        </w:rPr>
        <w:t>【国有</w:t>
      </w:r>
      <w:r>
        <w:t>经济</w:t>
      </w:r>
      <w:r>
        <w:rPr>
          <w:rFonts w:hint="eastAsia"/>
        </w:rPr>
        <w:t>】</w:t>
      </w:r>
      <w:r>
        <w:rPr>
          <w:rFonts w:hint="eastAsia"/>
        </w:rPr>
        <w:t>：</w:t>
      </w:r>
      <w:r>
        <w:rPr>
          <w:rFonts w:hint="eastAsia"/>
        </w:rPr>
        <w:t>国</w:t>
      </w:r>
      <w:r>
        <w:t>营经济</w:t>
      </w:r>
      <w:r>
        <w:rPr>
          <w:rFonts w:hint="eastAsia"/>
        </w:rPr>
        <w:t>修改为国</w:t>
      </w:r>
      <w:r>
        <w:t>有经济</w:t>
      </w:r>
      <w:r>
        <w:rPr>
          <w:rFonts w:hint="eastAsia"/>
        </w:rPr>
        <w:t>。</w:t>
      </w:r>
    </w:p>
    <w:p w14:paraId="6C90716D">
      <w:pPr>
        <w:pStyle w:val="style90"/>
        <w:spacing w:lineRule="auto" w:line="276"/>
        <w:ind w:firstLine="420" w:firstLineChars="200"/>
        <w:rPr>
          <w:rFonts w:cs="宋体" w:hAnsi="宋体" w:hint="eastAsia"/>
        </w:rPr>
      </w:pPr>
      <w:r>
        <w:rPr>
          <w:rFonts w:cs="宋体" w:hAnsi="宋体" w:hint="eastAsia"/>
        </w:rPr>
        <w:t>3.</w:t>
      </w:r>
      <w:r>
        <w:rPr>
          <w:rFonts w:hAnsi="宋体" w:hint="eastAsia"/>
        </w:rPr>
        <w:t>【农村经济</w:t>
      </w:r>
      <w:r>
        <w:rPr>
          <w:rFonts w:hAnsi="宋体"/>
        </w:rPr>
        <w:t>的组织形式</w:t>
      </w:r>
      <w:r>
        <w:rPr>
          <w:rFonts w:hAnsi="宋体" w:hint="eastAsia"/>
        </w:rPr>
        <w:t>】：</w:t>
      </w:r>
      <w:r>
        <w:rPr>
          <w:rFonts w:cs="宋体" w:hAnsi="宋体" w:hint="eastAsia"/>
        </w:rPr>
        <w:t>农村中的家庭联产承包为主的责任制和生产、供销、信用、消费等各种形式的合作经济，是社会主义劳动群众集体所有制经济。</w:t>
      </w:r>
      <w:r>
        <w:rPr>
          <w:rFonts w:hAnsi="宋体" w:hint="eastAsia"/>
        </w:rPr>
        <w:t xml:space="preserve"> </w:t>
      </w:r>
    </w:p>
    <w:p w14:paraId="7C5C55AF">
      <w:pPr>
        <w:pStyle w:val="style90"/>
        <w:spacing w:lineRule="auto" w:line="276"/>
        <w:ind w:firstLine="420" w:firstLineChars="200"/>
        <w:rPr>
          <w:rFonts w:cs="宋体" w:hAnsi="宋体" w:hint="eastAsia"/>
        </w:rPr>
      </w:pPr>
      <w:r>
        <w:rPr>
          <w:rFonts w:cs="宋体" w:hAnsi="宋体" w:hint="eastAsia"/>
        </w:rPr>
        <w:t>4.</w:t>
      </w:r>
      <w:r>
        <w:rPr>
          <w:rFonts w:hAnsi="宋体" w:hint="eastAsia"/>
        </w:rPr>
        <w:t>【市场</w:t>
      </w:r>
      <w:r>
        <w:rPr>
          <w:rFonts w:hAnsi="宋体"/>
        </w:rPr>
        <w:t>经济</w:t>
      </w:r>
      <w:r>
        <w:rPr>
          <w:rFonts w:hAnsi="宋体" w:hint="eastAsia"/>
        </w:rPr>
        <w:t>】</w:t>
      </w:r>
      <w:r>
        <w:rPr>
          <w:rFonts w:hAnsi="宋体"/>
        </w:rPr>
        <w:t>：</w:t>
      </w:r>
      <w:r>
        <w:rPr>
          <w:rFonts w:cs="宋体" w:hAnsi="宋体" w:hint="eastAsia"/>
          <w:b/>
          <w:bCs/>
          <w:color w:val="ff0000"/>
          <w:u w:val="single"/>
        </w:rPr>
        <w:t>国家实行社会主义市场经济</w:t>
      </w:r>
      <w:r>
        <w:rPr>
          <w:rFonts w:cs="宋体" w:hAnsi="宋体" w:hint="eastAsia"/>
          <w:u w:val="single"/>
        </w:rPr>
        <w:t>。</w:t>
      </w:r>
    </w:p>
    <w:p w14:paraId="0520160B">
      <w:pPr>
        <w:pStyle w:val="style90"/>
        <w:spacing w:lineRule="auto" w:line="276"/>
        <w:ind w:firstLine="420" w:firstLineChars="200"/>
        <w:rPr>
          <w:rFonts w:hAnsi="宋体" w:hint="eastAsia"/>
        </w:rPr>
      </w:pPr>
      <w:r>
        <w:rPr>
          <w:rFonts w:cs="宋体" w:hAnsi="宋体" w:hint="eastAsia"/>
        </w:rPr>
        <w:t>5.</w:t>
      </w:r>
      <w:r>
        <w:rPr>
          <w:rFonts w:hAnsi="宋体" w:hint="eastAsia"/>
        </w:rPr>
        <w:t>【国有企业的经</w:t>
      </w:r>
      <w:r>
        <w:rPr>
          <w:rFonts w:hAnsi="宋体"/>
        </w:rPr>
        <w:t>营</w:t>
      </w:r>
      <w:r>
        <w:rPr>
          <w:rFonts w:hAnsi="宋体" w:hint="eastAsia"/>
        </w:rPr>
        <w:t>管理】</w:t>
      </w:r>
      <w:r>
        <w:rPr>
          <w:rFonts w:hAnsi="宋体"/>
        </w:rPr>
        <w:t>：</w:t>
      </w:r>
      <w:r>
        <w:rPr>
          <w:rFonts w:hAnsi="宋体" w:hint="eastAsia"/>
        </w:rPr>
        <w:t>国</w:t>
      </w:r>
      <w:r>
        <w:rPr>
          <w:rFonts w:hAnsi="宋体"/>
        </w:rPr>
        <w:t>有企业在法律规定的范围内有权</w:t>
      </w:r>
      <w:r>
        <w:rPr>
          <w:rFonts w:hAnsi="宋体" w:hint="eastAsia"/>
        </w:rPr>
        <w:t>自</w:t>
      </w:r>
      <w:r>
        <w:rPr>
          <w:rFonts w:hAnsi="宋体"/>
        </w:rPr>
        <w:t>主经营。</w:t>
      </w:r>
    </w:p>
    <w:p w14:paraId="3AFA5E11">
      <w:pPr>
        <w:pStyle w:val="style0"/>
        <w:tabs>
          <w:tab w:val="left" w:leader="none" w:pos="329"/>
        </w:tabs>
        <w:spacing w:lineRule="auto" w:line="276"/>
        <w:rPr>
          <w:rFonts w:hint="eastAsia"/>
          <w:b/>
          <w:bCs/>
        </w:rPr>
      </w:pPr>
      <w:r>
        <w:rPr>
          <w:rFonts w:hint="eastAsia"/>
          <w:b/>
          <w:bCs/>
        </w:rPr>
        <w:t>三、1999年修宪</w:t>
      </w:r>
    </w:p>
    <w:bookmarkStart w:id="4" w:name="OLE_LINK17"/>
    <w:p w14:paraId="4AD16FF4">
      <w:pPr>
        <w:pStyle w:val="style90"/>
        <w:spacing w:lineRule="auto" w:line="276"/>
        <w:ind w:firstLine="420" w:firstLineChars="200"/>
        <w:rPr>
          <w:rFonts w:cs="宋体" w:hAnsi="宋体"/>
        </w:rPr>
      </w:pPr>
      <w:r>
        <w:rPr>
          <w:rFonts w:hAnsi="宋体" w:hint="eastAsia"/>
        </w:rPr>
        <w:t>【农村经济</w:t>
      </w:r>
      <w:r>
        <w:rPr>
          <w:rFonts w:hAnsi="宋体"/>
        </w:rPr>
        <w:t>组织形式</w:t>
      </w:r>
      <w:r>
        <w:rPr>
          <w:rFonts w:hAnsi="宋体" w:hint="eastAsia"/>
        </w:rPr>
        <w:t>】</w:t>
      </w:r>
      <w:bookmarkEnd w:id="4"/>
      <w:r>
        <w:rPr>
          <w:rFonts w:hAnsi="宋体" w:hint="eastAsia"/>
        </w:rPr>
        <w:t>：</w:t>
      </w:r>
      <w:r>
        <w:rPr>
          <w:rFonts w:cs="宋体" w:hAnsi="宋体" w:hint="eastAsia"/>
          <w:b/>
          <w:bCs/>
          <w:color w:val="ff0000"/>
          <w:u w:val="single"/>
        </w:rPr>
        <w:t>农村</w:t>
      </w:r>
      <w:r>
        <w:rPr>
          <w:rFonts w:cs="宋体" w:hAnsi="宋体" w:hint="eastAsia"/>
        </w:rPr>
        <w:t>集体经济组织实行家庭承包经营为基础、统分结合的双层经营体制。农村中的生产、供销、信用、消费等各种形式的合作经济，是社会主义劳动群众集体所有制经济。</w:t>
      </w:r>
      <w:r>
        <w:rPr>
          <w:rFonts w:cs="宋体" w:hAnsi="宋体"/>
        </w:rPr>
        <w:t>参加</w:t>
      </w:r>
      <w:r>
        <w:rPr>
          <w:rFonts w:cs="宋体" w:hAnsi="宋体" w:hint="eastAsia"/>
        </w:rPr>
        <w:t>农村</w:t>
      </w:r>
      <w:r>
        <w:rPr>
          <w:rFonts w:cs="宋体" w:hAnsi="宋体"/>
        </w:rPr>
        <w:t>集体经济组织的劳动者，有权在法律规定的</w:t>
      </w:r>
      <w:r>
        <w:rPr>
          <w:rFonts w:cs="宋体" w:hAnsi="宋体" w:hint="eastAsia"/>
        </w:rPr>
        <w:t>范围</w:t>
      </w:r>
      <w:r>
        <w:rPr>
          <w:rFonts w:cs="宋体" w:hAnsi="宋体"/>
        </w:rPr>
        <w:t>内经营自留地、自留山、家庭</w:t>
      </w:r>
      <w:r>
        <w:rPr>
          <w:rFonts w:cs="宋体" w:hAnsi="宋体" w:hint="eastAsia"/>
        </w:rPr>
        <w:t>副</w:t>
      </w:r>
      <w:r>
        <w:rPr>
          <w:rFonts w:cs="宋体" w:hAnsi="宋体"/>
        </w:rPr>
        <w:t>业和饲养自留畜。</w:t>
      </w:r>
      <w:r>
        <w:rPr>
          <w:rFonts w:hAnsi="宋体" w:hint="eastAsia"/>
        </w:rPr>
        <w:t>”</w:t>
      </w:r>
      <w:r>
        <w:rPr>
          <w:rFonts w:cs="宋体" w:hAnsi="宋体" w:hint="eastAsia"/>
        </w:rPr>
        <w:t xml:space="preserve"> </w:t>
      </w:r>
    </w:p>
    <w:p w14:paraId="4AA9C974">
      <w:pPr>
        <w:pStyle w:val="style90"/>
        <w:spacing w:lineRule="auto" w:line="276"/>
        <w:ind w:firstLine="420" w:firstLineChars="200"/>
        <w:rPr>
          <w:rFonts w:cs="宋体" w:hAnsi="宋体" w:hint="eastAsia"/>
          <w:color w:val="4472c4"/>
        </w:rPr>
      </w:pPr>
      <w:r>
        <w:rPr>
          <w:rFonts w:cs="宋体" w:hAnsi="宋体" w:hint="eastAsia"/>
          <w:color w:val="4472c4"/>
        </w:rPr>
        <w:t>增加实行依法治国。</w:t>
      </w:r>
    </w:p>
    <w:p w14:paraId="5FC0CBDD">
      <w:pPr>
        <w:pStyle w:val="style0"/>
        <w:spacing w:lineRule="auto" w:line="276"/>
        <w:rPr>
          <w:rFonts w:hint="eastAsia"/>
          <w:b/>
          <w:bCs/>
        </w:rPr>
      </w:pPr>
      <w:r>
        <w:rPr>
          <w:rFonts w:hint="eastAsia"/>
          <w:b/>
          <w:bCs/>
        </w:rPr>
        <w:t>四、2004年修宪</w:t>
      </w:r>
    </w:p>
    <w:bookmarkStart w:id="5" w:name="OLE_LINK18"/>
    <w:p w14:paraId="4AA18C74">
      <w:pPr>
        <w:pStyle w:val="style0"/>
        <w:spacing w:lineRule="auto" w:line="276"/>
        <w:ind w:firstLine="420" w:firstLineChars="200"/>
        <w:rPr>
          <w:rFonts w:hint="eastAsia"/>
        </w:rPr>
      </w:pPr>
      <w:r>
        <w:rPr>
          <w:rFonts w:hint="eastAsia"/>
        </w:rPr>
        <w:t>1.【土地</w:t>
      </w:r>
      <w:r>
        <w:t>制度</w:t>
      </w:r>
      <w:r>
        <w:rPr>
          <w:rFonts w:hint="eastAsia"/>
        </w:rPr>
        <w:t>】</w:t>
      </w:r>
      <w:bookmarkEnd w:id="5"/>
      <w:r>
        <w:rPr>
          <w:rFonts w:hint="eastAsia"/>
        </w:rPr>
        <w:t>：</w:t>
      </w:r>
      <w:r>
        <w:rPr>
          <w:rFonts w:hint="eastAsia"/>
        </w:rPr>
        <w:t>国家为了公共利益的需要，可以依照法律规定对土地实行征收或者征用并给予</w:t>
      </w:r>
      <w:r>
        <w:rPr>
          <w:rFonts w:hint="eastAsia"/>
          <w:b/>
          <w:bCs/>
          <w:color w:val="ff0000"/>
        </w:rPr>
        <w:t>补偿</w:t>
      </w:r>
      <w:r>
        <w:rPr>
          <w:rFonts w:hint="eastAsia"/>
        </w:rPr>
        <w:t>。</w:t>
      </w:r>
    </w:p>
    <w:bookmarkStart w:id="6" w:name="OLE_LINK19"/>
    <w:p w14:paraId="32962DF0">
      <w:pPr>
        <w:pStyle w:val="style0"/>
        <w:spacing w:lineRule="auto" w:line="276"/>
        <w:ind w:firstLine="420" w:firstLineChars="200"/>
        <w:rPr>
          <w:rFonts w:hint="eastAsia"/>
          <w:b/>
          <w:bCs/>
          <w:color w:val="ff0000"/>
        </w:rPr>
      </w:pPr>
      <w:r>
        <w:rPr>
          <w:rFonts w:hint="eastAsia"/>
        </w:rPr>
        <w:t>2.【保护私有</w:t>
      </w:r>
      <w:r>
        <w:t>财产</w:t>
      </w:r>
      <w:r>
        <w:rPr>
          <w:rFonts w:hint="eastAsia"/>
        </w:rPr>
        <w:t>】</w:t>
      </w:r>
      <w:bookmarkEnd w:id="6"/>
      <w:r>
        <w:rPr>
          <w:rFonts w:hint="eastAsia"/>
        </w:rPr>
        <w:t>：</w:t>
      </w:r>
      <w:r>
        <w:rPr>
          <w:rFonts w:hint="eastAsia"/>
        </w:rPr>
        <w:t>公民的合法的私有财产不受侵犯。国家依照法律规定保护公民的私有财产权和继承权。</w:t>
      </w:r>
      <w:r>
        <w:rPr>
          <w:rFonts w:hint="eastAsia"/>
          <w:b/>
          <w:bCs/>
          <w:color w:val="ff0000"/>
          <w:u w:val="single"/>
        </w:rPr>
        <w:t>国家为了公共利益的需要，可以依照法律规定对公民的私有财产实行征收或者征用并给予补偿。</w:t>
      </w:r>
    </w:p>
    <w:p w14:paraId="466D1AF7">
      <w:pPr>
        <w:pStyle w:val="style90"/>
        <w:spacing w:lineRule="auto" w:line="276"/>
        <w:ind w:firstLine="420" w:firstLineChars="200"/>
        <w:rPr>
          <w:rFonts w:cs="宋体" w:hAnsi="宋体" w:hint="eastAsia"/>
        </w:rPr>
      </w:pPr>
      <w:r>
        <w:rPr>
          <w:rFonts w:hAnsi="宋体"/>
        </w:rPr>
        <w:t>3</w:t>
      </w:r>
      <w:r>
        <w:rPr>
          <w:rFonts w:hAnsi="宋体" w:hint="eastAsia"/>
        </w:rPr>
        <w:t>.【社会</w:t>
      </w:r>
      <w:r>
        <w:rPr>
          <w:rFonts w:hAnsi="宋体"/>
        </w:rPr>
        <w:t>保障制度</w:t>
      </w:r>
      <w:r>
        <w:rPr>
          <w:rFonts w:hAnsi="宋体" w:hint="eastAsia"/>
        </w:rPr>
        <w:t>】</w:t>
      </w:r>
      <w:r>
        <w:rPr>
          <w:rFonts w:hAnsi="宋体" w:hint="eastAsia"/>
        </w:rPr>
        <w:t>：</w:t>
      </w:r>
      <w:r>
        <w:rPr>
          <w:rFonts w:hAnsi="宋体" w:hint="eastAsia"/>
        </w:rPr>
        <w:t>国家建立健全同</w:t>
      </w:r>
      <w:r>
        <w:rPr>
          <w:rFonts w:hAnsi="宋体" w:hint="eastAsia"/>
          <w:b/>
          <w:bCs/>
          <w:color w:val="ff0000"/>
          <w:u w:val="single"/>
        </w:rPr>
        <w:t>经济发展水平</w:t>
      </w:r>
      <w:r>
        <w:rPr>
          <w:rFonts w:hAnsi="宋体" w:hint="eastAsia"/>
        </w:rPr>
        <w:t>相适应的</w:t>
      </w:r>
      <w:r>
        <w:rPr>
          <w:rFonts w:hAnsi="宋体" w:hint="eastAsia"/>
          <w:b/>
          <w:bCs/>
          <w:color w:val="ff0000"/>
          <w:u w:val="single"/>
        </w:rPr>
        <w:t>社会保障制度</w:t>
      </w:r>
      <w:r>
        <w:rPr>
          <w:rFonts w:hAnsi="宋体" w:hint="eastAsia"/>
          <w:u w:val="single"/>
        </w:rPr>
        <w:t>。</w:t>
      </w:r>
    </w:p>
    <w:bookmarkStart w:id="7" w:name="OLE_LINK20"/>
    <w:p w14:paraId="22819359">
      <w:pPr>
        <w:pStyle w:val="style0"/>
        <w:spacing w:lineRule="auto" w:line="276"/>
        <w:ind w:firstLine="420" w:firstLineChars="200"/>
        <w:rPr>
          <w:rFonts w:hint="eastAsia"/>
        </w:rPr>
      </w:pPr>
      <w:r>
        <w:rPr>
          <w:rFonts w:hint="eastAsia"/>
        </w:rPr>
        <w:t>4.【保障</w:t>
      </w:r>
      <w:r>
        <w:t>人权</w:t>
      </w:r>
      <w:r>
        <w:rPr>
          <w:rFonts w:hint="eastAsia"/>
        </w:rPr>
        <w:t>】</w:t>
      </w:r>
      <w:bookmarkEnd w:id="7"/>
      <w:r>
        <w:rPr>
          <w:rFonts w:hint="eastAsia"/>
        </w:rPr>
        <w:t>：</w:t>
      </w:r>
      <w:r>
        <w:rPr>
          <w:rFonts w:hint="eastAsia"/>
        </w:rPr>
        <w:t>国</w:t>
      </w:r>
      <w:r>
        <w:t>家尊重和保障人权。</w:t>
      </w:r>
    </w:p>
    <w:bookmarkStart w:id="8" w:name="OLE_LINK21"/>
    <w:p w14:paraId="5FFE8CFB">
      <w:pPr>
        <w:pStyle w:val="style90"/>
        <w:spacing w:lineRule="auto" w:line="276"/>
        <w:ind w:firstLine="420"/>
        <w:rPr>
          <w:rFonts w:hAnsi="宋体" w:hint="eastAsia"/>
        </w:rPr>
      </w:pPr>
      <w:r>
        <w:rPr>
          <w:rFonts w:hAnsi="宋体"/>
        </w:rPr>
        <w:t>5</w:t>
      </w:r>
      <w:r>
        <w:rPr>
          <w:rFonts w:hAnsi="宋体" w:hint="eastAsia"/>
        </w:rPr>
        <w:t>.【全国人</w:t>
      </w:r>
      <w:r>
        <w:rPr>
          <w:rFonts w:hAnsi="宋体"/>
        </w:rPr>
        <w:t>大的组成及选举</w:t>
      </w:r>
      <w:r>
        <w:rPr>
          <w:rFonts w:hAnsi="宋体" w:hint="eastAsia"/>
        </w:rPr>
        <w:t>】</w:t>
      </w:r>
      <w:bookmarkEnd w:id="8"/>
      <w:r>
        <w:rPr>
          <w:rFonts w:hAnsi="宋体" w:hint="eastAsia"/>
        </w:rPr>
        <w:t>：</w:t>
      </w:r>
      <w:r>
        <w:rPr>
          <w:rFonts w:hAnsi="宋体" w:hint="eastAsia"/>
        </w:rPr>
        <w:t>全国人民代表大会由省、自治区、直辖市、</w:t>
      </w:r>
      <w:r>
        <w:rPr>
          <w:rFonts w:hAnsi="宋体" w:hint="eastAsia"/>
          <w:b/>
          <w:bCs/>
          <w:color w:val="ff0000"/>
          <w:u w:val="single"/>
        </w:rPr>
        <w:t>特别行政区</w:t>
      </w:r>
      <w:r>
        <w:rPr>
          <w:rFonts w:hAnsi="宋体" w:hint="eastAsia"/>
        </w:rPr>
        <w:t>和军队选出的代表组成。</w:t>
      </w:r>
    </w:p>
    <w:p w14:paraId="3AC0794B">
      <w:pPr>
        <w:pStyle w:val="style90"/>
        <w:spacing w:lineRule="auto" w:line="276"/>
        <w:ind w:firstLine="420" w:firstLineChars="200"/>
        <w:rPr>
          <w:rFonts w:hAnsi="宋体" w:hint="eastAsia"/>
          <w:b/>
          <w:bCs/>
          <w:color w:val="ff0000"/>
          <w:u w:val="single"/>
        </w:rPr>
      </w:pPr>
      <w:r>
        <w:rPr>
          <w:rFonts w:hAnsi="宋体"/>
        </w:rPr>
        <w:t>6</w:t>
      </w:r>
      <w:r>
        <w:rPr>
          <w:rFonts w:hAnsi="宋体" w:hint="eastAsia"/>
        </w:rPr>
        <w:t>.【国家</w:t>
      </w:r>
      <w:r>
        <w:rPr>
          <w:rFonts w:hAnsi="宋体"/>
        </w:rPr>
        <w:t>主席的</w:t>
      </w:r>
      <w:r>
        <w:rPr>
          <w:rFonts w:hAnsi="宋体" w:hint="eastAsia"/>
        </w:rPr>
        <w:t>外交职权】</w:t>
      </w:r>
      <w:r>
        <w:rPr>
          <w:rFonts w:hAnsi="宋体" w:hint="eastAsia"/>
        </w:rPr>
        <w:t>：国家主席</w:t>
      </w:r>
      <w:r>
        <w:rPr>
          <w:rFonts w:hAnsi="宋体" w:hint="eastAsia"/>
          <w:b/>
          <w:bCs/>
          <w:color w:val="ff0000"/>
          <w:u w:val="single"/>
        </w:rPr>
        <w:t>进行国事活动</w:t>
      </w:r>
    </w:p>
    <w:p w14:paraId="28A6AD77">
      <w:pPr>
        <w:pStyle w:val="style90"/>
        <w:spacing w:lineRule="auto" w:line="276"/>
        <w:ind w:firstLine="420" w:firstLineChars="200"/>
        <w:rPr>
          <w:rFonts w:hAnsi="宋体" w:hint="eastAsia"/>
          <w:u w:val="single"/>
        </w:rPr>
      </w:pPr>
      <w:r>
        <w:rPr>
          <w:rFonts w:cs="仿宋_GB2312" w:hAnsi="宋体" w:hint="eastAsia"/>
        </w:rPr>
        <w:t>7.</w:t>
      </w:r>
      <w:r>
        <w:rPr>
          <w:rFonts w:hAnsi="宋体" w:hint="eastAsia"/>
        </w:rPr>
        <w:t>【地方</w:t>
      </w:r>
      <w:r>
        <w:rPr>
          <w:rFonts w:hAnsi="宋体"/>
        </w:rPr>
        <w:t>人大的</w:t>
      </w:r>
      <w:r>
        <w:rPr>
          <w:rFonts w:hAnsi="宋体" w:hint="eastAsia"/>
        </w:rPr>
        <w:t>任期】</w:t>
      </w:r>
      <w:r>
        <w:rPr>
          <w:rFonts w:hAnsi="宋体" w:hint="eastAsia"/>
        </w:rPr>
        <w:t>：</w:t>
      </w:r>
      <w:r>
        <w:rPr>
          <w:rFonts w:hAnsi="宋体" w:hint="eastAsia"/>
        </w:rPr>
        <w:t>地方</w:t>
      </w:r>
      <w:r>
        <w:rPr>
          <w:rFonts w:hAnsi="宋体"/>
        </w:rPr>
        <w:t>各级人民代表大会</w:t>
      </w:r>
      <w:r>
        <w:rPr>
          <w:rFonts w:hAnsi="宋体"/>
          <w:b/>
          <w:bCs/>
          <w:color w:val="ff0000"/>
          <w:u w:val="single"/>
        </w:rPr>
        <w:t>每届任期五年</w:t>
      </w:r>
      <w:r>
        <w:rPr>
          <w:rFonts w:hAnsi="宋体"/>
          <w:u w:val="single"/>
        </w:rPr>
        <w:t>。</w:t>
      </w:r>
    </w:p>
    <w:p w14:paraId="1158AB1E">
      <w:pPr>
        <w:pStyle w:val="style90"/>
        <w:spacing w:lineRule="auto" w:line="276"/>
        <w:ind w:firstLine="420" w:firstLineChars="200"/>
        <w:rPr>
          <w:rFonts w:hAnsi="宋体" w:hint="eastAsia"/>
        </w:rPr>
      </w:pPr>
      <w:r>
        <w:rPr>
          <w:rFonts w:hAnsi="宋体" w:hint="eastAsia"/>
        </w:rPr>
        <w:t>8</w:t>
      </w:r>
      <w:r>
        <w:rPr>
          <w:rFonts w:hAnsi="宋体" w:hint="eastAsia"/>
        </w:rPr>
        <w:t>.【</w:t>
      </w:r>
      <w:r>
        <w:rPr>
          <w:rFonts w:hAnsi="宋体" w:hint="eastAsia"/>
        </w:rPr>
        <w:t>国歌</w:t>
      </w:r>
      <w:r>
        <w:rPr>
          <w:rFonts w:hAnsi="宋体" w:hint="eastAsia"/>
        </w:rPr>
        <w:t>】：</w:t>
      </w:r>
      <w:r>
        <w:rPr>
          <w:rFonts w:hAnsi="宋体" w:hint="eastAsia"/>
        </w:rPr>
        <w:t>中华人民共和国国歌是《义勇军进行曲》</w:t>
      </w:r>
    </w:p>
    <w:p w14:paraId="1D59768A">
      <w:pPr>
        <w:pStyle w:val="style90"/>
        <w:spacing w:lineRule="auto" w:line="276"/>
        <w:rPr>
          <w:b/>
          <w:bCs/>
        </w:rPr>
      </w:pPr>
      <w:r>
        <w:rPr>
          <w:rFonts w:hint="eastAsia"/>
          <w:b/>
          <w:bCs/>
        </w:rPr>
        <w:t>五、2018年修宪</w:t>
      </w:r>
    </w:p>
    <w:p w14:paraId="2AE53C0B">
      <w:pPr>
        <w:pStyle w:val="style90"/>
        <w:spacing w:lineRule="auto" w:line="276"/>
        <w:ind w:firstLine="420" w:firstLineChars="200"/>
        <w:rPr>
          <w:rFonts w:hAnsi="宋体" w:hint="eastAsia"/>
          <w:lang w:val="zh-CN"/>
        </w:rPr>
      </w:pPr>
      <w:r>
        <w:rPr>
          <w:rFonts w:hAnsi="宋体" w:hint="eastAsia"/>
        </w:rPr>
        <w:t>1.</w:t>
      </w:r>
      <w:r>
        <w:rPr>
          <w:rFonts w:hAnsi="宋体" w:hint="eastAsia"/>
          <w:lang w:val="zh-CN"/>
        </w:rPr>
        <w:t>【爱国统一战线】</w:t>
      </w:r>
      <w:r>
        <w:rPr>
          <w:rFonts w:hAnsi="宋体" w:hint="eastAsia"/>
          <w:lang w:val="zh-CN"/>
        </w:rPr>
        <w:t>：</w:t>
      </w:r>
      <w:r>
        <w:rPr>
          <w:rFonts w:hAnsi="宋体" w:hint="eastAsia"/>
          <w:lang w:val="zh-CN"/>
        </w:rPr>
        <w:t>包括全体社会主义劳动者、社会主义事业的建设者、拥护社会主义的爱国者、拥护祖国统一</w:t>
      </w:r>
      <w:r>
        <w:rPr>
          <w:rFonts w:hAnsi="宋体" w:hint="eastAsia"/>
          <w:b/>
          <w:bCs/>
          <w:color w:val="ff0000"/>
          <w:u w:val="single"/>
          <w:lang w:val="zh-CN"/>
        </w:rPr>
        <w:t>和致力于中华民族伟大复兴的爱国者</w:t>
      </w:r>
      <w:r>
        <w:rPr>
          <w:rFonts w:hAnsi="宋体" w:hint="eastAsia"/>
          <w:lang w:val="zh-CN"/>
        </w:rPr>
        <w:t>的广泛的爱国统一战线</w:t>
      </w:r>
      <w:r>
        <w:rPr>
          <w:rFonts w:hAnsi="宋体" w:hint="eastAsia"/>
          <w:lang w:val="zh-CN"/>
        </w:rPr>
        <w:t>。</w:t>
      </w:r>
    </w:p>
    <w:p w14:paraId="021CECCC">
      <w:pPr>
        <w:pStyle w:val="style90"/>
        <w:spacing w:lineRule="auto" w:line="276"/>
        <w:ind w:firstLine="420" w:firstLineChars="200"/>
        <w:rPr>
          <w:rFonts w:hAnsi="宋体" w:hint="eastAsia"/>
        </w:rPr>
      </w:pPr>
      <w:r>
        <w:rPr>
          <w:rFonts w:hAnsi="宋体" w:hint="eastAsia"/>
          <w:lang w:val="zh-CN"/>
        </w:rPr>
        <w:t>2.</w:t>
      </w:r>
      <w:r>
        <w:rPr>
          <w:rFonts w:hAnsi="宋体" w:hint="eastAsia"/>
          <w:lang w:val="zh-CN"/>
        </w:rPr>
        <w:t>【民族关系】</w:t>
      </w:r>
      <w:r>
        <w:rPr>
          <w:rFonts w:hAnsi="宋体" w:hint="eastAsia"/>
          <w:lang w:val="zh-CN"/>
        </w:rPr>
        <w:t>：</w:t>
      </w:r>
      <w:r>
        <w:rPr>
          <w:rFonts w:hAnsi="宋体" w:hint="eastAsia"/>
          <w:b/>
          <w:bCs/>
          <w:color w:val="ff0000"/>
          <w:u w:val="single"/>
          <w:lang w:val="zh-CN"/>
        </w:rPr>
        <w:t>平等团结互助和谐</w:t>
      </w:r>
      <w:r>
        <w:rPr>
          <w:rFonts w:hAnsi="宋体" w:hint="eastAsia"/>
          <w:lang w:val="zh-CN"/>
        </w:rPr>
        <w:t>的社会主义民族关系已经确立</w:t>
      </w:r>
    </w:p>
    <w:p w14:paraId="50824DDC">
      <w:pPr>
        <w:pStyle w:val="style90"/>
        <w:spacing w:lineRule="auto" w:line="276"/>
        <w:ind w:firstLine="420" w:firstLineChars="200"/>
        <w:rPr>
          <w:rFonts w:hAnsi="宋体" w:hint="eastAsia"/>
        </w:rPr>
      </w:pPr>
      <w:r>
        <w:rPr>
          <w:rFonts w:hAnsi="宋体" w:hint="eastAsia"/>
        </w:rPr>
        <w:t>3</w:t>
      </w:r>
      <w:r>
        <w:rPr>
          <w:rFonts w:hAnsi="宋体"/>
        </w:rPr>
        <w:t>.</w:t>
      </w:r>
      <w:r>
        <w:rPr>
          <w:rFonts w:hAnsi="宋体" w:hint="eastAsia"/>
        </w:rPr>
        <w:t>【国体】</w:t>
      </w:r>
      <w:r>
        <w:rPr>
          <w:rFonts w:hAnsi="宋体"/>
        </w:rPr>
        <w:t xml:space="preserve"> </w:t>
      </w:r>
      <w:r>
        <w:rPr>
          <w:rFonts w:hAnsi="宋体" w:hint="eastAsia"/>
        </w:rPr>
        <w:t>：</w:t>
      </w:r>
      <w:r>
        <w:rPr>
          <w:rFonts w:hAnsi="宋体"/>
        </w:rPr>
        <w:t>中国共产党领导是中国特色社会主义最本质的特征。</w:t>
      </w:r>
      <w:r>
        <w:rPr>
          <w:rFonts w:hAnsi="宋体" w:hint="eastAsia"/>
          <w:color w:val="4472c4"/>
        </w:rPr>
        <w:t>（写入正文</w:t>
      </w:r>
      <w:r>
        <w:rPr>
          <w:rFonts w:hAnsi="宋体" w:hint="eastAsia"/>
          <w:color w:val="4472c4"/>
        </w:rPr>
        <w:t>总纲部分</w:t>
      </w:r>
      <w:r>
        <w:rPr>
          <w:rFonts w:hAnsi="宋体" w:hint="eastAsia"/>
          <w:color w:val="4472c4"/>
        </w:rPr>
        <w:t>）</w:t>
      </w:r>
    </w:p>
    <w:p w14:paraId="3645D4C8">
      <w:pPr>
        <w:pStyle w:val="style90"/>
        <w:spacing w:lineRule="auto" w:line="276"/>
        <w:ind w:firstLine="420" w:firstLineChars="200"/>
        <w:rPr>
          <w:rFonts w:hAnsi="宋体" w:hint="eastAsia"/>
        </w:rPr>
      </w:pPr>
      <w:r>
        <w:rPr>
          <w:rFonts w:hAnsi="宋体" w:hint="eastAsia"/>
        </w:rPr>
        <w:t>4</w:t>
      </w:r>
      <w:r>
        <w:rPr>
          <w:rFonts w:hAnsi="宋体"/>
        </w:rPr>
        <w:t>.</w:t>
      </w:r>
      <w:r>
        <w:rPr>
          <w:rFonts w:hAnsi="宋体" w:hint="eastAsia"/>
        </w:rPr>
        <w:t>【宪法宣誓】</w:t>
      </w:r>
      <w:r>
        <w:rPr>
          <w:rFonts w:hAnsi="宋体" w:hint="eastAsia"/>
          <w:u w:val="single"/>
        </w:rPr>
        <w:t>：</w:t>
      </w:r>
      <w:r>
        <w:rPr>
          <w:rFonts w:hAnsi="宋体"/>
          <w:b/>
          <w:bCs/>
          <w:color w:val="ff0000"/>
          <w:u w:val="single"/>
        </w:rPr>
        <w:t>国家工作人员</w:t>
      </w:r>
      <w:r>
        <w:rPr>
          <w:rFonts w:hAnsi="宋体"/>
        </w:rPr>
        <w:t>就职时应当依照法律规定公开进行宪法宣誓。</w:t>
      </w:r>
    </w:p>
    <w:p w14:paraId="4DF7FFC4">
      <w:pPr>
        <w:pStyle w:val="style90"/>
        <w:spacing w:lineRule="auto" w:line="276"/>
        <w:ind w:firstLine="420" w:firstLineChars="200"/>
        <w:rPr>
          <w:rFonts w:hAnsi="宋体" w:hint="eastAsia"/>
          <w:b/>
          <w:bCs/>
          <w:color w:val="ff0000"/>
          <w:u w:val="single"/>
        </w:rPr>
      </w:pPr>
      <w:r>
        <w:rPr>
          <w:rFonts w:hAnsi="宋体" w:hint="eastAsia"/>
        </w:rPr>
        <w:t>5</w:t>
      </w:r>
      <w:r>
        <w:rPr>
          <w:rFonts w:hAnsi="宋体"/>
        </w:rPr>
        <w:t>.</w:t>
      </w:r>
      <w:r>
        <w:rPr>
          <w:rFonts w:hAnsi="宋体" w:hint="eastAsia"/>
        </w:rPr>
        <w:t>【宪法和法律委员会】</w:t>
      </w:r>
      <w:r>
        <w:rPr>
          <w:rFonts w:hAnsi="宋体" w:hint="eastAsia"/>
        </w:rPr>
        <w:t>：</w:t>
      </w:r>
      <w:r>
        <w:rPr>
          <w:rFonts w:hAnsi="宋体" w:hint="eastAsia"/>
        </w:rPr>
        <w:t>增加</w:t>
      </w:r>
      <w:r>
        <w:rPr>
          <w:rFonts w:hAnsi="宋体"/>
          <w:b/>
          <w:bCs/>
          <w:color w:val="ff0000"/>
          <w:u w:val="single"/>
        </w:rPr>
        <w:t>宪法和法律委员会</w:t>
      </w:r>
    </w:p>
    <w:p w14:paraId="45206478">
      <w:pPr>
        <w:pStyle w:val="style90"/>
        <w:spacing w:lineRule="auto" w:line="276"/>
        <w:ind w:firstLine="420" w:firstLineChars="200"/>
        <w:rPr>
          <w:rFonts w:hAnsi="宋体" w:hint="eastAsia"/>
        </w:rPr>
      </w:pPr>
      <w:r>
        <w:rPr>
          <w:rFonts w:hAnsi="宋体" w:hint="eastAsia"/>
        </w:rPr>
        <w:t>6.</w:t>
      </w:r>
      <w:r>
        <w:rPr>
          <w:rFonts w:hAnsi="宋体" w:hint="eastAsia"/>
        </w:rPr>
        <w:t>监察委员会相关内容</w:t>
      </w:r>
    </w:p>
    <w:bookmarkStart w:id="9" w:name="_Toc535165035"/>
    <w:bookmarkStart w:id="10" w:name="_Toc64359929"/>
    <w:p w14:paraId="72B87550">
      <w:pPr>
        <w:pStyle w:val="style1"/>
        <w:spacing w:before="120" w:after="120" w:lineRule="auto" w:line="276"/>
        <w:jc w:val="center"/>
        <w:rPr>
          <w:rFonts w:hint="eastAsia"/>
          <w:sz w:val="24"/>
          <w:szCs w:val="24"/>
        </w:rPr>
      </w:pPr>
      <w:r>
        <w:rPr>
          <w:rFonts w:hint="eastAsia"/>
          <w:sz w:val="24"/>
          <w:szCs w:val="24"/>
        </w:rPr>
        <w:t>考点</w:t>
      </w:r>
      <w:r>
        <w:rPr>
          <w:rFonts w:hint="eastAsia"/>
          <w:sz w:val="24"/>
          <w:szCs w:val="24"/>
        </w:rPr>
        <w:t>4</w:t>
      </w:r>
      <w:r>
        <w:rPr>
          <w:rFonts w:hint="eastAsia"/>
          <w:sz w:val="24"/>
          <w:szCs w:val="24"/>
        </w:rPr>
        <w:t xml:space="preserve">  宪法</w:t>
      </w:r>
      <w:r>
        <w:rPr>
          <w:sz w:val="24"/>
          <w:szCs w:val="24"/>
        </w:rPr>
        <w:t>的渊源</w:t>
      </w:r>
      <w:bookmarkEnd w:id="9"/>
      <w:bookmarkEnd w:id="10"/>
      <w:r>
        <w:rPr>
          <w:rFonts w:hint="eastAsia"/>
          <w:sz w:val="24"/>
          <w:szCs w:val="24"/>
        </w:rPr>
        <w:t>与结构</w:t>
      </w:r>
      <w:r>
        <w:rPr>
          <w:rFonts w:hint="eastAsia"/>
          <w:sz w:val="24"/>
          <w:szCs w:val="24"/>
        </w:rPr>
        <w:t>（10:36</w:t>
      </w:r>
      <w:r>
        <w:rPr>
          <w:rFonts w:hint="eastAsia"/>
          <w:sz w:val="24"/>
          <w:szCs w:val="24"/>
        </w:rPr>
        <w:t>-11:00</w:t>
      </w:r>
      <w:r>
        <w:rPr>
          <w:rFonts w:hint="eastAsia"/>
          <w:sz w:val="24"/>
          <w:szCs w:val="24"/>
        </w:rPr>
        <w:t>）</w:t>
      </w:r>
    </w:p>
    <w:p w14:paraId="2BCD1E4A">
      <w:pPr>
        <w:pStyle w:val="style90"/>
        <w:spacing w:lineRule="auto" w:line="276"/>
        <w:rPr>
          <w:rFonts w:ascii="楷体" w:cs="仿宋_GB2312" w:eastAsia="楷体" w:hAnsi="楷体" w:hint="eastAsia"/>
          <w:b/>
        </w:rPr>
      </w:pPr>
      <w:r>
        <w:rPr>
          <w:rFonts w:ascii="楷体" w:cs="仿宋" w:eastAsia="楷体" w:hAnsi="楷体" w:hint="eastAsia"/>
          <w:b/>
        </w:rPr>
        <w:t>重点掌握的知识点：宪法判例</w:t>
      </w:r>
      <w:r>
        <w:rPr>
          <w:rFonts w:ascii="楷体" w:cs="仿宋" w:eastAsia="楷体" w:hAnsi="楷体" w:hint="eastAsia"/>
          <w:b/>
        </w:rPr>
        <w:t>，</w:t>
      </w:r>
      <w:r>
        <w:rPr>
          <w:rFonts w:ascii="楷体" w:cs="仿宋_GB2312" w:eastAsia="楷体" w:hAnsi="楷体"/>
          <w:b/>
        </w:rPr>
        <w:t>我国宪法的结构</w:t>
      </w:r>
      <w:r>
        <w:rPr>
          <w:rFonts w:ascii="楷体" w:cs="仿宋_GB2312" w:eastAsia="楷体" w:hAnsi="楷体" w:hint="eastAsia"/>
          <w:b/>
        </w:rPr>
        <w:t>包括</w:t>
      </w:r>
      <w:r>
        <w:rPr>
          <w:rFonts w:ascii="楷体" w:cs="仿宋_GB2312" w:eastAsia="楷体" w:hAnsi="楷体"/>
          <w:b/>
        </w:rPr>
        <w:t>哪些内容</w:t>
      </w:r>
      <w:r>
        <w:rPr>
          <w:rFonts w:ascii="楷体" w:cs="仿宋_GB2312" w:eastAsia="楷体" w:hAnsi="楷体" w:hint="eastAsia"/>
          <w:b/>
        </w:rPr>
        <w:t>以及宪法结构是否有附则。</w:t>
      </w:r>
    </w:p>
    <w:p w14:paraId="6C7DC17B">
      <w:pPr>
        <w:pStyle w:val="style0"/>
        <w:spacing w:lineRule="auto" w:line="276"/>
        <w:rPr>
          <w:rFonts w:hint="eastAsia"/>
          <w:b/>
          <w:bCs/>
        </w:rPr>
      </w:pPr>
      <w:r>
        <w:rPr>
          <w:rFonts w:hint="eastAsia"/>
          <w:b/>
          <w:bCs/>
        </w:rPr>
        <w:t>一、宪法的渊源</w:t>
      </w:r>
    </w:p>
    <w:p w14:paraId="0A2E6A32">
      <w:pPr>
        <w:pStyle w:val="style0"/>
        <w:spacing w:lineRule="auto" w:line="276"/>
        <w:ind w:firstLine="422" w:firstLineChars="200"/>
        <w:rPr>
          <w:rFonts w:hint="eastAsia"/>
          <w:b/>
          <w:bCs/>
        </w:rPr>
      </w:pPr>
      <w:r>
        <w:rPr>
          <w:rFonts w:hint="eastAsia"/>
          <w:b/>
          <w:bCs/>
        </w:rPr>
        <w:t>1.</w:t>
      </w:r>
      <w:r>
        <w:rPr>
          <w:rFonts w:hint="eastAsia"/>
          <w:b/>
          <w:bCs/>
        </w:rPr>
        <w:t>宪法典</w:t>
      </w:r>
      <w:r>
        <w:rPr>
          <w:rFonts w:hint="eastAsia"/>
          <w:b/>
          <w:bCs/>
        </w:rPr>
        <w:t>：</w:t>
      </w:r>
      <w:r>
        <w:rPr>
          <w:rFonts w:cs="仿宋_GB2312" w:hint="eastAsia"/>
        </w:rPr>
        <w:t>宪法修正案属于宪法典的组成部分</w:t>
      </w:r>
    </w:p>
    <w:p w14:paraId="4843B9F5">
      <w:pPr>
        <w:pStyle w:val="style179"/>
        <w:spacing w:lineRule="auto" w:line="276"/>
        <w:ind w:firstLine="422"/>
        <w:rPr>
          <w:rFonts w:ascii="宋体" w:cs="仿宋_GB2312" w:eastAsia="宋体" w:hAnsi="宋体"/>
          <w:b/>
          <w:bCs/>
          <w:color w:val="ff0000"/>
          <w:u w:val="single"/>
        </w:rPr>
      </w:pPr>
      <w:r>
        <w:rPr>
          <w:rFonts w:ascii="宋体" w:cs="宋体" w:eastAsia="宋体" w:hAnsi="宋体" w:hint="eastAsia"/>
          <w:b/>
          <w:bCs/>
          <w:szCs w:val="21"/>
        </w:rPr>
        <w:t>2.</w:t>
      </w:r>
      <w:r>
        <w:rPr>
          <w:rFonts w:ascii="宋体" w:cs="宋体" w:eastAsia="宋体" w:hAnsi="宋体" w:hint="eastAsia"/>
          <w:b/>
          <w:bCs/>
          <w:szCs w:val="21"/>
        </w:rPr>
        <w:t>宪法性法律</w:t>
      </w:r>
      <w:r>
        <w:rPr>
          <w:rFonts w:ascii="宋体" w:cs="宋体" w:eastAsia="宋体" w:hAnsi="宋体" w:hint="eastAsia"/>
          <w:b/>
          <w:bCs/>
          <w:szCs w:val="21"/>
        </w:rPr>
        <w:t>：</w:t>
      </w:r>
      <w:r>
        <w:rPr>
          <w:rFonts w:ascii="宋体" w:cs="仿宋_GB2312" w:eastAsia="宋体" w:hAnsi="宋体"/>
        </w:rPr>
        <w:t>不成文宪法国家的立法机关</w:t>
      </w:r>
      <w:r>
        <w:rPr>
          <w:rFonts w:ascii="宋体" w:cs="仿宋_GB2312" w:eastAsia="宋体" w:hAnsi="宋体" w:hint="eastAsia"/>
        </w:rPr>
        <w:t>制定</w:t>
      </w:r>
      <w:r>
        <w:rPr>
          <w:rFonts w:ascii="宋体" w:cs="仿宋_GB2312" w:eastAsia="宋体" w:hAnsi="宋体"/>
        </w:rPr>
        <w:t>的</w:t>
      </w:r>
      <w:r>
        <w:rPr>
          <w:rFonts w:ascii="宋体" w:cs="仿宋_GB2312" w:eastAsia="宋体" w:hAnsi="宋体" w:hint="eastAsia"/>
        </w:rPr>
        <w:t>、在</w:t>
      </w:r>
      <w:r>
        <w:rPr>
          <w:rFonts w:ascii="宋体" w:cs="仿宋_GB2312" w:eastAsia="宋体" w:hAnsi="宋体"/>
        </w:rPr>
        <w:t>成文宪法国家一般规定为宪法内容的法律</w:t>
      </w:r>
      <w:r>
        <w:rPr>
          <w:rFonts w:ascii="宋体" w:cs="仿宋_GB2312" w:eastAsia="宋体" w:hAnsi="宋体" w:hint="eastAsia"/>
        </w:rPr>
        <w:t>；</w:t>
      </w:r>
      <w:r>
        <w:rPr>
          <w:rFonts w:ascii="宋体" w:cs="仿宋_GB2312" w:eastAsia="宋体" w:hAnsi="宋体"/>
        </w:rPr>
        <w:t>成文宪法国家</w:t>
      </w:r>
      <w:r>
        <w:rPr>
          <w:rFonts w:ascii="宋体" w:cs="仿宋_GB2312" w:eastAsia="宋体" w:hAnsi="宋体" w:hint="eastAsia"/>
        </w:rPr>
        <w:t>的</w:t>
      </w:r>
      <w:r>
        <w:rPr>
          <w:rFonts w:ascii="宋体" w:cs="仿宋_GB2312" w:eastAsia="宋体" w:hAnsi="宋体"/>
        </w:rPr>
        <w:t>立法机关</w:t>
      </w:r>
      <w:r>
        <w:rPr>
          <w:rFonts w:ascii="宋体" w:cs="仿宋_GB2312" w:eastAsia="宋体" w:hAnsi="宋体" w:hint="eastAsia"/>
          <w:b/>
          <w:bCs/>
          <w:color w:val="ff0000"/>
        </w:rPr>
        <w:t>为</w:t>
      </w:r>
      <w:r>
        <w:rPr>
          <w:rFonts w:ascii="宋体" w:cs="仿宋_GB2312" w:eastAsia="宋体" w:hAnsi="宋体"/>
          <w:b/>
          <w:bCs/>
          <w:color w:val="ff0000"/>
          <w:u w:val="single"/>
        </w:rPr>
        <w:t>实施宪法而制定的调整宪法关系的法律</w:t>
      </w:r>
    </w:p>
    <w:p w14:paraId="611F4F5D">
      <w:pPr>
        <w:pStyle w:val="style179"/>
        <w:spacing w:lineRule="auto" w:line="276"/>
        <w:rPr>
          <w:rFonts w:ascii="宋体" w:cs="宋体" w:eastAsia="宋体" w:hAnsi="宋体" w:hint="eastAsia"/>
          <w:color w:val="4472c4"/>
          <w:szCs w:val="21"/>
        </w:rPr>
      </w:pPr>
      <w:r>
        <w:rPr>
          <w:rFonts w:ascii="宋体" w:cs="宋体" w:eastAsia="宋体" w:hAnsi="宋体" w:hint="eastAsia"/>
          <w:color w:val="4472c4"/>
          <w:szCs w:val="21"/>
        </w:rPr>
        <w:t>不成文</w:t>
      </w:r>
      <w:r>
        <w:rPr>
          <w:rFonts w:ascii="宋体" w:cs="宋体" w:eastAsia="宋体" w:hAnsi="宋体" w:hint="eastAsia"/>
          <w:color w:val="4472c4"/>
          <w:szCs w:val="21"/>
          <w:lang w:eastAsia="zh-CN"/>
        </w:rPr>
        <w:t>宪法</w:t>
      </w:r>
      <w:r>
        <w:rPr>
          <w:rFonts w:ascii="宋体" w:cs="宋体" w:eastAsia="宋体" w:hAnsi="宋体" w:hint="eastAsia"/>
          <w:color w:val="4472c4"/>
          <w:szCs w:val="21"/>
        </w:rPr>
        <w:t>国家的宪法性法律是宪法，成文</w:t>
      </w:r>
      <w:r>
        <w:rPr>
          <w:rFonts w:ascii="宋体" w:cs="宋体" w:eastAsia="宋体" w:hAnsi="宋体" w:hint="eastAsia"/>
          <w:color w:val="4472c4"/>
          <w:szCs w:val="21"/>
          <w:lang w:eastAsia="zh-CN"/>
        </w:rPr>
        <w:t>宪法</w:t>
      </w:r>
      <w:r>
        <w:rPr>
          <w:rFonts w:ascii="宋体" w:cs="宋体" w:eastAsia="宋体" w:hAnsi="宋体" w:hint="eastAsia"/>
          <w:color w:val="4472c4"/>
          <w:szCs w:val="21"/>
        </w:rPr>
        <w:t>国家的宪法性法律是普通法律</w:t>
      </w:r>
    </w:p>
    <w:p w14:paraId="654242E3">
      <w:pPr>
        <w:pStyle w:val="style179"/>
        <w:spacing w:lineRule="auto" w:line="276"/>
        <w:ind w:firstLine="422"/>
        <w:rPr>
          <w:rFonts w:ascii="宋体" w:cs="宋体" w:eastAsia="宋体" w:hAnsi="宋体" w:hint="eastAsia"/>
          <w:b/>
          <w:bCs/>
          <w:color w:val="ed0000"/>
          <w:szCs w:val="21"/>
          <w:u w:val="single"/>
        </w:rPr>
      </w:pPr>
      <w:r>
        <w:rPr>
          <w:rFonts w:ascii="宋体" w:cs="宋体" w:eastAsia="宋体" w:hAnsi="宋体" w:hint="eastAsia"/>
          <w:b/>
          <w:bCs/>
          <w:szCs w:val="21"/>
        </w:rPr>
        <w:t>3.</w:t>
      </w:r>
      <w:r>
        <w:rPr>
          <w:rFonts w:ascii="宋体" w:cs="宋体" w:eastAsia="宋体" w:hAnsi="宋体" w:hint="eastAsia"/>
          <w:b/>
          <w:bCs/>
          <w:szCs w:val="21"/>
        </w:rPr>
        <w:t>宪法惯例</w:t>
      </w:r>
      <w:r>
        <w:rPr>
          <w:rFonts w:ascii="宋体" w:cs="宋体" w:eastAsia="宋体" w:hAnsi="宋体" w:hint="eastAsia"/>
          <w:b/>
          <w:bCs/>
          <w:szCs w:val="21"/>
        </w:rPr>
        <w:t>：</w:t>
      </w:r>
      <w:r>
        <w:rPr>
          <w:rFonts w:ascii="宋体" w:cs="仿宋_GB2312" w:eastAsia="宋体" w:hAnsi="宋体" w:hint="eastAsia"/>
        </w:rPr>
        <w:t>宪法条文中并无明确规定，但在长期的政治生活中逐渐形成并为国家机关、政党及社会公众所普遍遵循、认可的具有与宪法规范同等效力的习惯性做法。</w:t>
      </w:r>
      <w:r>
        <w:rPr>
          <w:rFonts w:ascii="宋体" w:cs="仿宋_GB2312" w:eastAsia="宋体" w:hAnsi="宋体" w:hint="eastAsia"/>
          <w:b/>
          <w:bCs/>
          <w:color w:val="ed0000"/>
          <w:u w:val="single"/>
        </w:rPr>
        <w:t>我国也有宪法惯例。</w:t>
      </w:r>
    </w:p>
    <w:p w14:paraId="58671AA7">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4.</w:t>
      </w:r>
      <w:r>
        <w:rPr>
          <w:rFonts w:ascii="宋体" w:cs="宋体" w:eastAsia="宋体" w:hAnsi="宋体" w:hint="eastAsia"/>
          <w:b/>
          <w:bCs/>
          <w:szCs w:val="21"/>
        </w:rPr>
        <w:t>宪法判例</w:t>
      </w:r>
      <w:r>
        <w:rPr>
          <w:rFonts w:ascii="宋体" w:cs="宋体" w:eastAsia="宋体" w:hAnsi="宋体" w:hint="eastAsia"/>
          <w:b/>
          <w:bCs/>
          <w:szCs w:val="21"/>
        </w:rPr>
        <w:t>：</w:t>
      </w:r>
      <w:r>
        <w:rPr>
          <w:rFonts w:ascii="宋体" w:cs="仿宋_GB2312" w:eastAsia="宋体" w:hAnsi="宋体"/>
        </w:rPr>
        <w:t>我国</w:t>
      </w:r>
      <w:r>
        <w:rPr>
          <w:rFonts w:ascii="宋体" w:cs="仿宋_GB2312" w:eastAsia="宋体" w:hAnsi="宋体" w:hint="eastAsia"/>
        </w:rPr>
        <w:t>目</w:t>
      </w:r>
      <w:r>
        <w:rPr>
          <w:rFonts w:ascii="宋体" w:cs="仿宋_GB2312" w:eastAsia="宋体" w:hAnsi="宋体"/>
        </w:rPr>
        <w:t>前并无宪法判例</w:t>
      </w:r>
      <w:r>
        <w:rPr>
          <w:rFonts w:ascii="宋体" w:cs="仿宋_GB2312" w:eastAsia="宋体" w:hAnsi="宋体" w:hint="eastAsia"/>
        </w:rPr>
        <w:t>这</w:t>
      </w:r>
      <w:r>
        <w:rPr>
          <w:rFonts w:ascii="宋体" w:cs="仿宋_GB2312" w:eastAsia="宋体" w:hAnsi="宋体"/>
        </w:rPr>
        <w:t>种</w:t>
      </w:r>
      <w:r>
        <w:rPr>
          <w:rFonts w:ascii="宋体" w:cs="仿宋_GB2312" w:eastAsia="宋体" w:hAnsi="宋体" w:hint="eastAsia"/>
        </w:rPr>
        <w:t>宪法</w:t>
      </w:r>
      <w:r>
        <w:rPr>
          <w:rFonts w:ascii="宋体" w:cs="仿宋_GB2312" w:eastAsia="宋体" w:hAnsi="宋体"/>
        </w:rPr>
        <w:t>渊源。</w:t>
      </w:r>
    </w:p>
    <w:p w14:paraId="0EB93A30">
      <w:pPr>
        <w:pStyle w:val="style179"/>
        <w:spacing w:lineRule="auto" w:line="276"/>
        <w:ind w:firstLine="422"/>
        <w:rPr>
          <w:rFonts w:ascii="宋体" w:cs="仿宋_GB2312" w:eastAsia="宋体" w:hAnsi="宋体" w:hint="eastAsia"/>
          <w:b/>
          <w:bCs/>
          <w:color w:val="ff0000"/>
          <w:u w:val="single"/>
        </w:rPr>
      </w:pPr>
      <w:r>
        <w:rPr>
          <w:rFonts w:ascii="宋体" w:cs="宋体" w:eastAsia="宋体" w:hAnsi="宋体" w:hint="eastAsia"/>
          <w:b/>
          <w:bCs/>
          <w:szCs w:val="21"/>
        </w:rPr>
        <w:t>5.</w:t>
      </w:r>
      <w:r>
        <w:rPr>
          <w:rFonts w:ascii="宋体" w:cs="宋体" w:eastAsia="宋体" w:hAnsi="宋体" w:hint="eastAsia"/>
          <w:b/>
          <w:bCs/>
          <w:szCs w:val="21"/>
        </w:rPr>
        <w:t>国际条约</w:t>
      </w:r>
      <w:r>
        <w:rPr>
          <w:rFonts w:ascii="宋体" w:cs="宋体" w:eastAsia="宋体" w:hAnsi="宋体" w:hint="eastAsia"/>
          <w:b/>
          <w:bCs/>
          <w:szCs w:val="21"/>
        </w:rPr>
        <w:t>：</w:t>
      </w:r>
      <w:r>
        <w:rPr>
          <w:rFonts w:ascii="宋体" w:cs="仿宋_GB2312" w:eastAsia="宋体" w:hAnsi="宋体"/>
        </w:rPr>
        <w:t>我国《</w:t>
      </w:r>
      <w:r>
        <w:rPr>
          <w:rFonts w:ascii="宋体" w:cs="仿宋_GB2312" w:eastAsia="宋体" w:hAnsi="宋体" w:hint="eastAsia"/>
        </w:rPr>
        <w:t>宪法</w:t>
      </w:r>
      <w:r>
        <w:rPr>
          <w:rFonts w:ascii="宋体" w:cs="仿宋_GB2312" w:eastAsia="宋体" w:hAnsi="宋体"/>
        </w:rPr>
        <w:t>》</w:t>
      </w:r>
      <w:r>
        <w:rPr>
          <w:rFonts w:ascii="宋体" w:cs="仿宋_GB2312" w:eastAsia="宋体" w:hAnsi="宋体" w:hint="eastAsia"/>
        </w:rPr>
        <w:t>本身</w:t>
      </w:r>
      <w:r>
        <w:rPr>
          <w:rFonts w:ascii="宋体" w:cs="仿宋_GB2312" w:eastAsia="宋体" w:hAnsi="宋体"/>
        </w:rPr>
        <w:t>并</w:t>
      </w:r>
      <w:r>
        <w:rPr>
          <w:rFonts w:ascii="宋体" w:cs="仿宋_GB2312" w:eastAsia="宋体" w:hAnsi="宋体"/>
          <w:b/>
          <w:bCs/>
          <w:color w:val="ff0000"/>
          <w:u w:val="single"/>
        </w:rPr>
        <w:t>没有对</w:t>
      </w:r>
      <w:r>
        <w:rPr>
          <w:rFonts w:ascii="宋体" w:cs="仿宋_GB2312" w:eastAsia="宋体" w:hAnsi="宋体" w:hint="eastAsia"/>
          <w:b/>
          <w:bCs/>
          <w:color w:val="ff0000"/>
          <w:u w:val="single"/>
        </w:rPr>
        <w:t>国</w:t>
      </w:r>
      <w:r>
        <w:rPr>
          <w:rFonts w:ascii="宋体" w:cs="仿宋_GB2312" w:eastAsia="宋体" w:hAnsi="宋体"/>
          <w:b/>
          <w:bCs/>
          <w:color w:val="ff0000"/>
          <w:u w:val="single"/>
        </w:rPr>
        <w:t>际条约的法律地位、国际条约与宪法的关系作出明确规定。</w:t>
      </w:r>
    </w:p>
    <w:p w14:paraId="18AD4891">
      <w:pPr>
        <w:pStyle w:val="style0"/>
        <w:spacing w:lineRule="auto" w:line="276"/>
        <w:rPr>
          <w:rFonts w:hint="eastAsia"/>
          <w:b/>
          <w:bCs/>
        </w:rPr>
      </w:pPr>
      <w:r>
        <w:rPr>
          <w:rFonts w:cs="仿宋_GB2312" w:hint="eastAsia"/>
          <w:b/>
          <w:bCs/>
        </w:rPr>
        <w:t>二、宪法的结构</w:t>
      </w:r>
    </w:p>
    <w:p w14:paraId="36CD1EC6">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1.</w:t>
      </w:r>
      <w:r>
        <w:rPr>
          <w:rFonts w:ascii="宋体" w:cs="宋体" w:eastAsia="宋体" w:hAnsi="宋体" w:hint="eastAsia"/>
          <w:b/>
          <w:bCs/>
          <w:szCs w:val="21"/>
        </w:rPr>
        <w:t>序言</w:t>
      </w:r>
      <w:r>
        <w:rPr>
          <w:rFonts w:ascii="宋体" w:cs="宋体" w:eastAsia="宋体" w:hAnsi="宋体" w:hint="eastAsia"/>
          <w:b/>
          <w:bCs/>
          <w:szCs w:val="21"/>
        </w:rPr>
        <w:t>：</w:t>
      </w:r>
      <w:r>
        <w:rPr>
          <w:rFonts w:ascii="宋体" w:cs="仿宋_GB2312" w:eastAsia="宋体" w:hAnsi="宋体"/>
        </w:rPr>
        <w:t>宪法</w:t>
      </w:r>
      <w:r>
        <w:rPr>
          <w:rFonts w:ascii="宋体" w:cs="仿宋_GB2312" w:eastAsia="宋体" w:hAnsi="宋体" w:hint="eastAsia"/>
        </w:rPr>
        <w:t>序言也</w:t>
      </w:r>
      <w:r>
        <w:rPr>
          <w:rFonts w:ascii="宋体" w:cs="仿宋_GB2312" w:eastAsia="宋体" w:hAnsi="宋体"/>
        </w:rPr>
        <w:t>具有</w:t>
      </w:r>
      <w:r>
        <w:rPr>
          <w:rFonts w:ascii="宋体" w:cs="仿宋_GB2312" w:eastAsia="宋体" w:hAnsi="宋体" w:hint="eastAsia"/>
        </w:rPr>
        <w:t>宪法</w:t>
      </w:r>
      <w:r>
        <w:rPr>
          <w:rFonts w:ascii="宋体" w:cs="仿宋_GB2312" w:eastAsia="宋体" w:hAnsi="宋体"/>
        </w:rPr>
        <w:t>效力。</w:t>
      </w:r>
    </w:p>
    <w:p w14:paraId="1CB2F7A1">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2.</w:t>
      </w:r>
      <w:r>
        <w:rPr>
          <w:rFonts w:ascii="宋体" w:cs="宋体" w:eastAsia="宋体" w:hAnsi="宋体" w:hint="eastAsia"/>
          <w:b/>
          <w:bCs/>
          <w:szCs w:val="21"/>
        </w:rPr>
        <w:t>正文</w:t>
      </w:r>
      <w:r>
        <w:rPr>
          <w:rFonts w:ascii="宋体" w:cs="宋体" w:eastAsia="宋体" w:hAnsi="宋体" w:hint="eastAsia"/>
          <w:b/>
          <w:bCs/>
          <w:szCs w:val="21"/>
        </w:rPr>
        <w:t>：</w:t>
      </w:r>
      <w:r>
        <w:rPr>
          <w:rFonts w:ascii="宋体" w:cs="仿宋_GB2312" w:eastAsia="宋体" w:hAnsi="宋体" w:hint="eastAsia"/>
        </w:rPr>
        <w:t>我</w:t>
      </w:r>
      <w:r>
        <w:rPr>
          <w:rFonts w:ascii="宋体" w:cs="仿宋_GB2312" w:eastAsia="宋体" w:hAnsi="宋体"/>
        </w:rPr>
        <w:t>国现行宪法正文的排列顺序是：</w:t>
      </w:r>
      <w:r>
        <w:rPr>
          <w:rFonts w:ascii="宋体" w:cs="仿宋_GB2312" w:eastAsia="宋体" w:hAnsi="宋体" w:hint="eastAsia"/>
        </w:rPr>
        <w:t>1.</w:t>
      </w:r>
      <w:r>
        <w:rPr>
          <w:rFonts w:ascii="宋体" w:cs="仿宋_GB2312" w:eastAsia="宋体" w:hAnsi="宋体"/>
        </w:rPr>
        <w:t>总纲；</w:t>
      </w:r>
      <w:r>
        <w:rPr>
          <w:rFonts w:ascii="宋体" w:cs="仿宋_GB2312" w:eastAsia="宋体" w:hAnsi="宋体" w:hint="eastAsia"/>
        </w:rPr>
        <w:t>2.</w:t>
      </w:r>
      <w:r>
        <w:rPr>
          <w:rFonts w:ascii="宋体" w:cs="仿宋_GB2312" w:eastAsia="宋体" w:hAnsi="宋体"/>
        </w:rPr>
        <w:t>公民的基本权利</w:t>
      </w:r>
      <w:r>
        <w:rPr>
          <w:rFonts w:ascii="宋体" w:cs="仿宋_GB2312" w:eastAsia="宋体" w:hAnsi="宋体" w:hint="eastAsia"/>
        </w:rPr>
        <w:t>和</w:t>
      </w:r>
      <w:r>
        <w:rPr>
          <w:rFonts w:ascii="宋体" w:cs="仿宋_GB2312" w:eastAsia="宋体" w:hAnsi="宋体"/>
        </w:rPr>
        <w:t>义务；</w:t>
      </w:r>
      <w:r>
        <w:rPr>
          <w:rFonts w:ascii="宋体" w:cs="仿宋_GB2312" w:eastAsia="宋体" w:hAnsi="宋体" w:hint="eastAsia"/>
        </w:rPr>
        <w:t>3.</w:t>
      </w:r>
      <w:r>
        <w:rPr>
          <w:rFonts w:ascii="宋体" w:cs="仿宋_GB2312" w:eastAsia="宋体" w:hAnsi="宋体"/>
        </w:rPr>
        <w:t>国家机构；</w:t>
      </w:r>
      <w:r>
        <w:rPr>
          <w:rFonts w:ascii="宋体" w:cs="仿宋_GB2312" w:eastAsia="宋体" w:hAnsi="宋体" w:hint="eastAsia"/>
        </w:rPr>
        <w:t>4.</w:t>
      </w:r>
      <w:r>
        <w:rPr>
          <w:rFonts w:ascii="宋体" w:cs="仿宋_GB2312" w:eastAsia="宋体" w:hAnsi="宋体"/>
        </w:rPr>
        <w:t>国旗、国歌</w:t>
      </w:r>
      <w:r>
        <w:rPr>
          <w:rFonts w:ascii="宋体" w:cs="仿宋_GB2312" w:eastAsia="宋体" w:hAnsi="宋体" w:hint="eastAsia"/>
        </w:rPr>
        <w:t>、</w:t>
      </w:r>
      <w:r>
        <w:rPr>
          <w:rFonts w:ascii="宋体" w:cs="仿宋_GB2312" w:eastAsia="宋体" w:hAnsi="宋体"/>
        </w:rPr>
        <w:t>国徽、首都。</w:t>
      </w:r>
    </w:p>
    <w:p w14:paraId="21024424">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3.</w:t>
      </w:r>
      <w:r>
        <w:rPr>
          <w:rFonts w:ascii="宋体" w:cs="宋体" w:eastAsia="宋体" w:hAnsi="宋体" w:hint="eastAsia"/>
          <w:b/>
          <w:bCs/>
          <w:szCs w:val="21"/>
        </w:rPr>
        <w:t>附则</w:t>
      </w:r>
      <w:bookmarkStart w:id="11" w:name="_Hlk489345490"/>
      <w:r>
        <w:rPr>
          <w:rFonts w:ascii="宋体" w:cs="宋体" w:eastAsia="宋体" w:hAnsi="宋体" w:hint="eastAsia"/>
          <w:b/>
          <w:bCs/>
          <w:szCs w:val="21"/>
        </w:rPr>
        <w:t>：</w:t>
      </w:r>
      <w:r>
        <w:rPr>
          <w:rFonts w:ascii="宋体" w:cs="仿宋_GB2312" w:eastAsia="宋体" w:hAnsi="宋体"/>
          <w:b/>
          <w:bCs/>
          <w:color w:val="ff0000"/>
          <w:u w:val="single"/>
        </w:rPr>
        <w:t>我</w:t>
      </w:r>
      <w:r>
        <w:rPr>
          <w:rFonts w:ascii="宋体" w:cs="仿宋_GB2312" w:eastAsia="宋体" w:hAnsi="宋体" w:hint="eastAsia"/>
          <w:b/>
          <w:bCs/>
          <w:color w:val="ff0000"/>
          <w:u w:val="single"/>
        </w:rPr>
        <w:t>国</w:t>
      </w:r>
      <w:r>
        <w:rPr>
          <w:rFonts w:ascii="宋体" w:cs="仿宋_GB2312" w:eastAsia="宋体" w:hAnsi="宋体"/>
          <w:b/>
          <w:bCs/>
          <w:color w:val="ff0000"/>
          <w:u w:val="single"/>
        </w:rPr>
        <w:t>宪法典没有附则。</w:t>
      </w:r>
      <w:bookmarkEnd w:id="11"/>
    </w:p>
    <w:bookmarkStart w:id="12" w:name="_Toc535165037"/>
    <w:bookmarkStart w:id="13" w:name="_Toc64359931"/>
    <w:p w14:paraId="50C036A2">
      <w:pPr>
        <w:pStyle w:val="style1"/>
        <w:spacing w:before="120" w:after="120" w:lineRule="auto" w:line="276"/>
        <w:jc w:val="center"/>
        <w:rPr>
          <w:rFonts w:hint="eastAsia"/>
          <w:sz w:val="24"/>
          <w:szCs w:val="24"/>
        </w:rPr>
      </w:pPr>
      <w:r>
        <w:rPr>
          <w:rFonts w:hint="eastAsia"/>
          <w:sz w:val="24"/>
          <w:szCs w:val="24"/>
        </w:rPr>
        <w:t>考点</w:t>
      </w:r>
      <w:r>
        <w:rPr>
          <w:rFonts w:hint="eastAsia"/>
          <w:sz w:val="24"/>
          <w:szCs w:val="24"/>
        </w:rPr>
        <w:t>5</w:t>
      </w:r>
      <w:r>
        <w:rPr>
          <w:rFonts w:hint="eastAsia"/>
          <w:sz w:val="24"/>
          <w:szCs w:val="24"/>
        </w:rPr>
        <w:t xml:space="preserve">  </w:t>
      </w:r>
      <w:r>
        <w:rPr>
          <w:sz w:val="24"/>
          <w:szCs w:val="24"/>
        </w:rPr>
        <w:t>宪法效力</w:t>
      </w:r>
      <w:bookmarkEnd w:id="12"/>
      <w:bookmarkEnd w:id="13"/>
      <w:r>
        <w:rPr>
          <w:rFonts w:hint="eastAsia"/>
          <w:sz w:val="24"/>
          <w:szCs w:val="24"/>
        </w:rPr>
        <w:t>（11:00-11:06）</w:t>
      </w:r>
    </w:p>
    <w:p w14:paraId="359B7237">
      <w:pPr>
        <w:pStyle w:val="style0"/>
        <w:spacing w:lineRule="auto" w:line="276"/>
        <w:rPr>
          <w:rFonts w:ascii="楷体" w:eastAsia="楷体" w:hAnsi="楷体" w:hint="eastAsia"/>
          <w:b/>
          <w:bCs/>
        </w:rPr>
      </w:pPr>
      <w:r>
        <w:rPr>
          <w:rFonts w:ascii="楷体" w:eastAsia="楷体" w:hAnsi="楷体" w:hint="eastAsia"/>
          <w:b/>
          <w:bCs/>
        </w:rPr>
        <w:t>重点掌握的知识点：</w:t>
      </w:r>
      <w:r>
        <w:rPr>
          <w:rFonts w:ascii="楷体" w:eastAsia="楷体" w:hAnsi="楷体" w:hint="eastAsia"/>
          <w:b/>
          <w:bCs/>
        </w:rPr>
        <w:t>宪法效力的适用范围以及宪法修正案</w:t>
      </w:r>
      <w:r>
        <w:rPr>
          <w:rFonts w:ascii="楷体" w:eastAsia="楷体" w:hAnsi="楷体"/>
          <w:b/>
          <w:bCs/>
        </w:rPr>
        <w:t>的</w:t>
      </w:r>
      <w:r>
        <w:rPr>
          <w:rFonts w:ascii="楷体" w:eastAsia="楷体" w:hAnsi="楷体" w:hint="eastAsia"/>
          <w:b/>
          <w:bCs/>
        </w:rPr>
        <w:t>效力</w:t>
      </w:r>
    </w:p>
    <w:bookmarkStart w:id="14" w:name="OLE_LINK34"/>
    <w:p w14:paraId="77F82F2E">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1.</w:t>
      </w:r>
      <w:r>
        <w:rPr>
          <w:rFonts w:ascii="宋体" w:cs="宋体" w:eastAsia="宋体" w:hAnsi="宋体" w:hint="eastAsia"/>
          <w:b/>
          <w:bCs/>
          <w:szCs w:val="21"/>
        </w:rPr>
        <w:t>宪法效力</w:t>
      </w:r>
      <w:bookmarkEnd w:id="14"/>
      <w:r>
        <w:rPr>
          <w:rFonts w:ascii="宋体" w:cs="宋体" w:eastAsia="宋体" w:hAnsi="宋体" w:hint="eastAsia"/>
          <w:b/>
          <w:bCs/>
          <w:szCs w:val="21"/>
        </w:rPr>
        <w:t>：</w:t>
      </w:r>
      <w:r>
        <w:rPr>
          <w:rFonts w:ascii="宋体" w:cs="宋体" w:eastAsia="宋体" w:hAnsi="宋体" w:hint="eastAsia"/>
          <w:szCs w:val="21"/>
        </w:rPr>
        <w:t>社会多数人对宪法的“同意”，为宪法提供了正当性基础，并成为宪法最高法律效力的来源。</w:t>
      </w:r>
    </w:p>
    <w:p w14:paraId="5F5965CA">
      <w:pPr>
        <w:pStyle w:val="style0"/>
        <w:spacing w:lineRule="auto" w:line="276"/>
        <w:ind w:firstLine="422" w:firstLineChars="200"/>
        <w:rPr>
          <w:rFonts w:hint="eastAsia"/>
          <w:b/>
          <w:bCs/>
        </w:rPr>
      </w:pPr>
      <w:r>
        <w:rPr>
          <w:rFonts w:hint="eastAsia"/>
          <w:b/>
          <w:bCs/>
        </w:rPr>
        <w:t>2.</w:t>
      </w:r>
      <w:r>
        <w:rPr>
          <w:rFonts w:hint="eastAsia"/>
          <w:b/>
          <w:bCs/>
        </w:rPr>
        <w:t>宪法效力的表现</w:t>
      </w:r>
    </w:p>
    <w:p w14:paraId="0AA88620">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（1）</w:t>
      </w:r>
      <w:r>
        <w:rPr>
          <w:rFonts w:ascii="宋体" w:cs="宋体" w:eastAsia="宋体" w:hAnsi="宋体" w:hint="eastAsia"/>
          <w:b/>
          <w:bCs/>
          <w:szCs w:val="21"/>
        </w:rPr>
        <w:t>宪法效力的特点</w:t>
      </w:r>
      <w:r>
        <w:rPr>
          <w:rFonts w:ascii="宋体" w:cs="宋体" w:eastAsia="宋体" w:hAnsi="宋体" w:hint="eastAsia"/>
          <w:szCs w:val="21"/>
        </w:rPr>
        <w:t>：我国</w:t>
      </w:r>
      <w:r>
        <w:rPr>
          <w:rFonts w:ascii="宋体" w:cs="宋体" w:eastAsia="宋体" w:hAnsi="宋体" w:hint="eastAsia"/>
        </w:rPr>
        <w:t>法院在审判案件时不能直接引用宪法作为裁判</w:t>
      </w:r>
      <w:r>
        <w:rPr>
          <w:rFonts w:ascii="宋体" w:cs="宋体" w:eastAsia="宋体" w:hAnsi="宋体"/>
        </w:rPr>
        <w:t>的</w:t>
      </w:r>
      <w:r>
        <w:rPr>
          <w:rFonts w:ascii="宋体" w:cs="宋体" w:eastAsia="宋体" w:hAnsi="宋体" w:hint="eastAsia"/>
        </w:rPr>
        <w:t>依据</w:t>
      </w:r>
      <w:r>
        <w:rPr>
          <w:rFonts w:ascii="宋体" w:cs="宋体" w:eastAsia="宋体" w:hAnsi="宋体" w:hint="eastAsia"/>
        </w:rPr>
        <w:t>。</w:t>
      </w:r>
      <w:r>
        <w:rPr>
          <w:rFonts w:ascii="宋体" w:cs="宋体" w:eastAsia="宋体" w:hAnsi="宋体" w:hint="eastAsia"/>
        </w:rPr>
        <w:t>（可以在裁判文书的</w:t>
      </w:r>
      <w:r>
        <w:rPr>
          <w:rFonts w:ascii="宋体" w:cs="宋体" w:eastAsia="宋体" w:hAnsi="宋体" w:hint="eastAsia"/>
          <w:b/>
          <w:bCs/>
          <w:color w:val="ed0000"/>
          <w:u w:val="single"/>
        </w:rPr>
        <w:t>说理部分</w:t>
      </w:r>
      <w:r>
        <w:rPr>
          <w:rFonts w:ascii="宋体" w:cs="宋体" w:eastAsia="宋体" w:hAnsi="宋体" w:hint="eastAsia"/>
        </w:rPr>
        <w:t>阐述宪法体现的原则和精神）</w:t>
      </w:r>
    </w:p>
    <w:p w14:paraId="333180D2">
      <w:pPr>
        <w:pStyle w:val="style179"/>
        <w:spacing w:lineRule="auto" w:line="276"/>
        <w:ind w:firstLine="422"/>
        <w:rPr>
          <w:rFonts w:ascii="宋体" w:cs="宋体" w:eastAsia="宋体" w:hAnsi="宋体" w:hint="eastAsia"/>
          <w:b/>
          <w:bCs/>
          <w:szCs w:val="21"/>
        </w:rPr>
      </w:pPr>
      <w:r>
        <w:rPr>
          <w:rFonts w:ascii="宋体" w:cs="宋体" w:eastAsia="宋体" w:hAnsi="宋体" w:hint="eastAsia"/>
          <w:b/>
          <w:bCs/>
          <w:szCs w:val="21"/>
        </w:rPr>
        <w:t>（2）</w:t>
      </w:r>
      <w:r>
        <w:rPr>
          <w:rFonts w:ascii="宋体" w:cs="宋体" w:eastAsia="宋体" w:hAnsi="宋体" w:hint="eastAsia"/>
          <w:b/>
          <w:bCs/>
          <w:szCs w:val="21"/>
        </w:rPr>
        <w:t>宪法对人的适用</w:t>
      </w:r>
      <w:r>
        <w:rPr>
          <w:rFonts w:ascii="宋体" w:cs="宋体" w:eastAsia="宋体" w:hAnsi="宋体"/>
        </w:rPr>
        <w:t>《</w:t>
      </w:r>
      <w:r>
        <w:rPr>
          <w:rFonts w:ascii="宋体" w:cs="宋体" w:eastAsia="宋体" w:hAnsi="宋体" w:hint="eastAsia"/>
        </w:rPr>
        <w:t>宪法</w:t>
      </w:r>
      <w:r>
        <w:rPr>
          <w:rFonts w:ascii="宋体" w:cs="宋体" w:eastAsia="宋体" w:hAnsi="宋体"/>
        </w:rPr>
        <w:t>》适用于所有中国公民</w:t>
      </w:r>
      <w:r>
        <w:rPr>
          <w:rFonts w:ascii="宋体" w:cs="宋体" w:eastAsia="宋体" w:hAnsi="宋体" w:hint="eastAsia"/>
        </w:rPr>
        <w:t>，</w:t>
      </w:r>
      <w:r>
        <w:rPr>
          <w:rFonts w:ascii="宋体" w:cs="宋体" w:eastAsia="宋体" w:hAnsi="宋体"/>
          <w:b/>
          <w:bCs/>
          <w:color w:val="ff0000"/>
          <w:u w:val="single"/>
        </w:rPr>
        <w:t>华侨</w:t>
      </w:r>
      <w:r>
        <w:rPr>
          <w:rFonts w:ascii="宋体" w:cs="宋体" w:eastAsia="宋体" w:hAnsi="宋体" w:hint="eastAsia"/>
        </w:rPr>
        <w:t>虽然</w:t>
      </w:r>
      <w:r>
        <w:rPr>
          <w:rFonts w:ascii="宋体" w:cs="宋体" w:eastAsia="宋体" w:hAnsi="宋体"/>
        </w:rPr>
        <w:t>定居在</w:t>
      </w:r>
      <w:r>
        <w:rPr>
          <w:rFonts w:ascii="宋体" w:cs="宋体" w:eastAsia="宋体" w:hAnsi="宋体" w:hint="eastAsia"/>
        </w:rPr>
        <w:t>国</w:t>
      </w:r>
      <w:r>
        <w:rPr>
          <w:rFonts w:ascii="宋体" w:cs="宋体" w:eastAsia="宋体" w:hAnsi="宋体"/>
        </w:rPr>
        <w:t>外，也受中国宪法的保护</w:t>
      </w:r>
      <w:r>
        <w:rPr>
          <w:rFonts w:ascii="宋体" w:cs="宋体" w:eastAsia="宋体" w:hAnsi="宋体" w:hint="eastAsia"/>
        </w:rPr>
        <w:t>；</w:t>
      </w:r>
      <w:r>
        <w:rPr>
          <w:rFonts w:ascii="宋体" w:cs="宋体" w:eastAsia="宋体" w:hAnsi="宋体" w:hint="eastAsia"/>
          <w:b/>
          <w:bCs/>
          <w:color w:val="ff0000"/>
          <w:u w:val="single"/>
        </w:rPr>
        <w:t>外国</w:t>
      </w:r>
      <w:r>
        <w:rPr>
          <w:rFonts w:ascii="宋体" w:cs="宋体" w:eastAsia="宋体" w:hAnsi="宋体"/>
          <w:b/>
          <w:bCs/>
          <w:color w:val="ff0000"/>
          <w:u w:val="single"/>
        </w:rPr>
        <w:t>人和法人</w:t>
      </w:r>
      <w:r>
        <w:rPr>
          <w:rFonts w:ascii="宋体" w:cs="宋体" w:eastAsia="宋体" w:hAnsi="宋体"/>
        </w:rPr>
        <w:t>在一定条件下也能成为某些基本权利</w:t>
      </w:r>
    </w:p>
    <w:p w14:paraId="4A3B8C98">
      <w:pPr>
        <w:pStyle w:val="style179"/>
        <w:spacing w:lineRule="auto" w:line="276"/>
        <w:ind w:firstLine="422"/>
        <w:rPr>
          <w:rFonts w:ascii="宋体" w:cs="宋体" w:eastAsia="宋体" w:hAnsi="宋体" w:hint="eastAsia"/>
        </w:rPr>
      </w:pPr>
      <w:r>
        <w:rPr>
          <w:rFonts w:ascii="宋体" w:cs="宋体" w:eastAsia="宋体" w:hAnsi="宋体" w:hint="eastAsia"/>
          <w:b/>
          <w:bCs/>
          <w:szCs w:val="21"/>
        </w:rPr>
        <w:t>（3）</w:t>
      </w:r>
      <w:r>
        <w:rPr>
          <w:rFonts w:ascii="宋体" w:cs="宋体" w:eastAsia="宋体" w:hAnsi="宋体" w:hint="eastAsia"/>
          <w:b/>
          <w:bCs/>
          <w:szCs w:val="21"/>
        </w:rPr>
        <w:t>宪法对领土的效力</w:t>
      </w:r>
      <w:r>
        <w:rPr>
          <w:rFonts w:ascii="宋体" w:cs="宋体" w:eastAsia="宋体" w:hAnsi="宋体" w:hint="eastAsia"/>
          <w:b/>
          <w:bCs/>
          <w:szCs w:val="21"/>
        </w:rPr>
        <w:t>：</w:t>
      </w:r>
      <w:r>
        <w:rPr>
          <w:rFonts w:ascii="宋体" w:cs="宋体" w:eastAsia="宋体" w:hAnsi="宋体" w:hint="eastAsia"/>
        </w:rPr>
        <w:t>任何</w:t>
      </w:r>
      <w:r>
        <w:rPr>
          <w:rFonts w:ascii="宋体" w:cs="宋体" w:eastAsia="宋体" w:hAnsi="宋体"/>
        </w:rPr>
        <w:t>主权国家的宪法的空间效力都及于其</w:t>
      </w:r>
      <w:r>
        <w:rPr>
          <w:rFonts w:ascii="宋体" w:cs="宋体" w:eastAsia="宋体" w:hAnsi="宋体" w:hint="eastAsia"/>
        </w:rPr>
        <w:t>全部</w:t>
      </w:r>
      <w:r>
        <w:rPr>
          <w:rFonts w:ascii="宋体" w:cs="宋体" w:eastAsia="宋体" w:hAnsi="宋体"/>
        </w:rPr>
        <w:t>领</w:t>
      </w:r>
      <w:r>
        <w:rPr>
          <w:rFonts w:ascii="宋体" w:cs="宋体" w:eastAsia="宋体" w:hAnsi="宋体" w:hint="eastAsia"/>
        </w:rPr>
        <w:t>土</w:t>
      </w:r>
    </w:p>
    <w:p w14:paraId="2FD6A649">
      <w:pPr>
        <w:pStyle w:val="style0"/>
        <w:spacing w:before="156" w:beforeLines="50" w:after="156" w:afterLines="50" w:lineRule="auto" w:line="276"/>
        <w:jc w:val="center"/>
        <w:rPr>
          <w:rFonts w:hint="eastAsia"/>
          <w:b/>
          <w:bCs/>
          <w:color w:val="auto"/>
          <w:sz w:val="24"/>
          <w:szCs w:val="24"/>
        </w:rPr>
      </w:pPr>
      <w:r>
        <w:rPr>
          <w:rFonts w:cs="汉仪大宋简" w:hAnsi="Times New Roman" w:hint="eastAsia"/>
          <w:b/>
          <w:bCs/>
          <w:color w:val="auto"/>
          <w:kern w:val="0"/>
          <w:sz w:val="24"/>
          <w:szCs w:val="48"/>
          <w:lang w:val="zh-CN"/>
        </w:rPr>
        <w:t xml:space="preserve">考点6  </w:t>
      </w:r>
      <w:r>
        <w:rPr>
          <w:rFonts w:hint="eastAsia"/>
          <w:b/>
          <w:bCs/>
          <w:color w:val="auto"/>
          <w:sz w:val="24"/>
          <w:szCs w:val="24"/>
        </w:rPr>
        <w:t>国家的基本经济、文化和社会制度</w:t>
      </w:r>
      <w:r>
        <w:rPr>
          <w:rFonts w:hint="eastAsia"/>
          <w:b/>
          <w:bCs/>
          <w:color w:val="auto"/>
          <w:sz w:val="24"/>
          <w:szCs w:val="24"/>
          <w:lang w:eastAsia="zh-CN"/>
        </w:rPr>
        <w:t>（</w:t>
      </w:r>
      <w:r>
        <w:rPr>
          <w:rFonts w:hint="default"/>
          <w:b/>
          <w:bCs/>
          <w:color w:val="auto"/>
          <w:sz w:val="24"/>
          <w:szCs w:val="24"/>
          <w:lang w:val="en-US" w:eastAsia="zh-CN"/>
        </w:rPr>
        <w:t>11:06-11:10</w:t>
      </w:r>
      <w:r>
        <w:rPr>
          <w:rFonts w:hint="eastAsia"/>
          <w:b/>
          <w:bCs/>
          <w:color w:val="auto"/>
          <w:sz w:val="24"/>
          <w:szCs w:val="24"/>
          <w:lang w:eastAsia="zh-CN"/>
        </w:rPr>
        <w:t>）</w:t>
      </w:r>
    </w:p>
    <w:p w14:paraId="50401FF5">
      <w:pPr>
        <w:pStyle w:val="style0"/>
        <w:spacing w:lineRule="auto" w:line="276"/>
        <w:ind w:firstLine="422" w:firstLineChars="200"/>
        <w:rPr>
          <w:rFonts w:ascii="楷体" w:eastAsia="楷体" w:hAnsi="楷体" w:hint="eastAsia"/>
          <w:b/>
          <w:bCs/>
        </w:rPr>
      </w:pPr>
      <w:r>
        <w:rPr>
          <w:rFonts w:ascii="楷体" w:eastAsia="楷体" w:hAnsi="楷体" w:hint="eastAsia"/>
          <w:b/>
          <w:bCs/>
        </w:rPr>
        <w:t>重点掌握的知识点：基本经济制度相关法条</w:t>
      </w:r>
    </w:p>
    <w:p w14:paraId="55934485">
      <w:pPr>
        <w:pStyle w:val="style0"/>
        <w:spacing w:lineRule="auto" w:line="276"/>
        <w:rPr>
          <w:rFonts w:hint="eastAsia"/>
          <w:b/>
          <w:bCs/>
        </w:rPr>
      </w:pPr>
      <w:r>
        <w:rPr>
          <w:rFonts w:hint="eastAsia"/>
          <w:b/>
          <w:bCs/>
        </w:rPr>
        <w:t>一、国家的基本经济制度</w:t>
      </w:r>
      <w:r>
        <w:rPr>
          <w:rFonts w:hint="eastAsia"/>
          <w:b/>
          <w:bCs/>
        </w:rPr>
        <w:t>（与宪法修正案联系）</w:t>
      </w:r>
    </w:p>
    <w:p w14:paraId="7BCD21B0">
      <w:pPr>
        <w:pStyle w:val="style0"/>
        <w:spacing w:lineRule="auto" w:line="276"/>
        <w:ind w:firstLine="420" w:firstLineChars="200"/>
        <w:rPr>
          <w:rFonts w:hint="eastAsia"/>
        </w:rPr>
      </w:pPr>
      <w:r>
        <w:rPr>
          <w:rFonts w:hint="eastAsia"/>
        </w:rPr>
        <w:t>1.</w:t>
      </w:r>
      <w:r>
        <w:rPr>
          <w:rFonts w:hint="eastAsia"/>
        </w:rPr>
        <w:t>《宪法》第6条规定了社会主义公有制。</w:t>
      </w:r>
    </w:p>
    <w:p w14:paraId="53A9E5D7">
      <w:pPr>
        <w:pStyle w:val="style0"/>
        <w:spacing w:lineRule="auto" w:line="276"/>
        <w:ind w:firstLine="420" w:firstLineChars="200"/>
        <w:rPr>
          <w:rFonts w:hint="eastAsia"/>
        </w:rPr>
      </w:pPr>
      <w:r>
        <w:rPr>
          <w:rFonts w:hint="eastAsia"/>
        </w:rPr>
        <w:t>中华人民共和国的社会主义经济制度的</w:t>
      </w:r>
      <w:r>
        <w:rPr>
          <w:rFonts w:hint="eastAsia"/>
          <w:b/>
          <w:bCs/>
          <w:color w:val="ed0000"/>
          <w:u w:val="single"/>
        </w:rPr>
        <w:t>基础是生产资料的社会主义公有制</w:t>
      </w:r>
      <w:r>
        <w:rPr>
          <w:rFonts w:hint="eastAsia"/>
        </w:rPr>
        <w:t>，即全民所有制和劳动群众集体所有制。社会主义公有制消灭人剥削人的制度，实行各尽所能、按劳分配的原则。</w:t>
      </w:r>
    </w:p>
    <w:p w14:paraId="60C4FFC0">
      <w:pPr>
        <w:pStyle w:val="style0"/>
        <w:spacing w:lineRule="auto" w:line="276"/>
        <w:ind w:firstLine="420" w:firstLineChars="200"/>
        <w:rPr>
          <w:rFonts w:hint="eastAsia"/>
        </w:rPr>
      </w:pPr>
      <w:r>
        <w:rPr>
          <w:rFonts w:hint="eastAsia"/>
        </w:rPr>
        <w:t>国家在社会主义初级阶段，坚持公有制为主体、多种所有制经济共同发展的基本经济制度，坚持按劳分配为主体、多种分配方式并存的分配制度。</w:t>
      </w:r>
    </w:p>
    <w:p w14:paraId="0A5EA6E4">
      <w:pPr>
        <w:pStyle w:val="style0"/>
        <w:spacing w:lineRule="auto" w:line="276"/>
        <w:ind w:firstLine="420" w:firstLineChars="200"/>
        <w:rPr>
          <w:rFonts w:hint="eastAsia"/>
        </w:rPr>
      </w:pPr>
      <w:r>
        <w:rPr>
          <w:rFonts w:hint="eastAsia"/>
        </w:rPr>
        <w:t>2.</w:t>
      </w:r>
      <w:r>
        <w:rPr>
          <w:rFonts w:hint="eastAsia"/>
        </w:rPr>
        <w:t>《宪法》第11条规定了非公有制经济。</w:t>
      </w:r>
    </w:p>
    <w:p w14:paraId="17843F3D">
      <w:pPr>
        <w:pStyle w:val="style0"/>
        <w:spacing w:lineRule="auto" w:line="276"/>
        <w:ind w:firstLine="420" w:firstLineChars="200"/>
        <w:rPr>
          <w:rFonts w:hint="eastAsia"/>
        </w:rPr>
      </w:pPr>
      <w:r>
        <w:rPr>
          <w:rFonts w:hint="eastAsia"/>
        </w:rPr>
        <w:t>在法律规定范围内的个体经济、私营经济等非公有制经济，是社会主义市场经济的重要组成部分。</w:t>
      </w:r>
    </w:p>
    <w:p w14:paraId="07925BDF">
      <w:pPr>
        <w:pStyle w:val="style0"/>
        <w:spacing w:lineRule="auto" w:line="276"/>
        <w:ind w:firstLine="420" w:firstLineChars="200"/>
        <w:rPr>
          <w:rFonts w:hint="eastAsia"/>
        </w:rPr>
      </w:pPr>
      <w:r>
        <w:rPr>
          <w:rFonts w:hint="eastAsia"/>
        </w:rPr>
        <w:t>国家</w:t>
      </w:r>
      <w:r>
        <w:rPr>
          <w:rFonts w:hint="eastAsia"/>
          <w:b/>
          <w:bCs/>
          <w:color w:val="ed0000"/>
          <w:u w:val="single"/>
        </w:rPr>
        <w:t>保护</w:t>
      </w:r>
      <w:r>
        <w:rPr>
          <w:rFonts w:hint="eastAsia"/>
        </w:rPr>
        <w:t>个体经济、私营经济等非公有制经济的合法的权利和利益。国家</w:t>
      </w:r>
      <w:r>
        <w:rPr>
          <w:rFonts w:hint="eastAsia"/>
          <w:b/>
          <w:bCs/>
          <w:color w:val="ed0000"/>
          <w:u w:val="single"/>
        </w:rPr>
        <w:t>鼓励、支持和引导</w:t>
      </w:r>
      <w:r>
        <w:rPr>
          <w:rFonts w:hint="eastAsia"/>
        </w:rPr>
        <w:t>非公有制经济的发展，并对非公有制经济依法实行监督和管理。</w:t>
      </w:r>
    </w:p>
    <w:p w14:paraId="14DB221A">
      <w:pPr>
        <w:pStyle w:val="style0"/>
        <w:spacing w:lineRule="auto" w:line="276"/>
        <w:ind w:firstLine="420" w:firstLineChars="200"/>
        <w:rPr>
          <w:rFonts w:hint="eastAsia"/>
        </w:rPr>
      </w:pPr>
      <w:r>
        <w:rPr>
          <w:rFonts w:hint="eastAsia"/>
        </w:rPr>
        <w:t>3.</w:t>
      </w:r>
      <w:r>
        <w:rPr>
          <w:rFonts w:hint="eastAsia"/>
        </w:rPr>
        <w:t>《宪法》第13条规定了私有财产权的宪法保障</w:t>
      </w:r>
      <w:r>
        <w:rPr>
          <w:rFonts w:hint="eastAsia"/>
        </w:rPr>
        <w:t>。</w:t>
      </w:r>
      <w:r>
        <w:rPr>
          <w:rFonts w:hint="eastAsia"/>
        </w:rPr>
        <w:t xml:space="preserve"> </w:t>
      </w:r>
    </w:p>
    <w:p w14:paraId="2E33C88E">
      <w:pPr>
        <w:pStyle w:val="style0"/>
        <w:spacing w:lineRule="auto" w:line="276"/>
        <w:ind w:firstLine="420" w:firstLineChars="200"/>
        <w:rPr>
          <w:rFonts w:hint="eastAsia"/>
        </w:rPr>
      </w:pPr>
      <w:r>
        <w:rPr>
          <w:rFonts w:hint="eastAsia"/>
        </w:rPr>
        <w:t>公民的</w:t>
      </w:r>
      <w:r>
        <w:rPr>
          <w:rFonts w:hint="eastAsia"/>
          <w:b/>
          <w:bCs/>
          <w:color w:val="ed0000"/>
        </w:rPr>
        <w:t>合法的私有财产不受侵犯</w:t>
      </w:r>
      <w:r>
        <w:rPr>
          <w:rFonts w:hint="eastAsia"/>
        </w:rPr>
        <w:t>。</w:t>
      </w:r>
    </w:p>
    <w:p w14:paraId="13A1C4A2">
      <w:pPr>
        <w:pStyle w:val="style0"/>
        <w:spacing w:lineRule="auto" w:line="276"/>
        <w:ind w:firstLine="420" w:firstLineChars="200"/>
        <w:rPr>
          <w:rFonts w:hint="eastAsia"/>
        </w:rPr>
      </w:pPr>
      <w:r>
        <w:rPr>
          <w:rFonts w:hint="eastAsia"/>
        </w:rPr>
        <w:t>国家依照法律规定保护公民的私有财产权和继承权。</w:t>
      </w:r>
    </w:p>
    <w:p w14:paraId="095E59A8">
      <w:pPr>
        <w:pStyle w:val="style0"/>
        <w:spacing w:lineRule="auto" w:line="276"/>
        <w:ind w:firstLine="420" w:firstLineChars="200"/>
        <w:rPr>
          <w:rFonts w:hint="eastAsia"/>
        </w:rPr>
      </w:pPr>
      <w:r>
        <w:rPr>
          <w:rFonts w:hint="eastAsia"/>
        </w:rPr>
        <w:t>国家为了公共利益的需要，可以依照法律规定对公民的私有财产实行征收或者征用并给予补偿。</w:t>
      </w:r>
    </w:p>
    <w:p w14:paraId="6DF4ADA3">
      <w:pPr>
        <w:pStyle w:val="style0"/>
        <w:spacing w:lineRule="auto" w:line="276"/>
        <w:ind w:firstLine="420" w:firstLineChars="200"/>
        <w:rPr>
          <w:rFonts w:hint="eastAsia"/>
        </w:rPr>
      </w:pPr>
      <w:r>
        <w:rPr>
          <w:rFonts w:hint="eastAsia"/>
        </w:rPr>
        <w:t>4.</w:t>
      </w:r>
      <w:r>
        <w:rPr>
          <w:rFonts w:hint="eastAsia"/>
        </w:rPr>
        <w:t>《宪法》第15条第1款规定“</w:t>
      </w:r>
      <w:r>
        <w:t>国家实行社会主义市场经济。</w:t>
      </w:r>
      <w:r>
        <w:rPr>
          <w:rFonts w:hint="eastAsia"/>
        </w:rPr>
        <w:t>”</w:t>
      </w:r>
      <w:r>
        <w:rPr>
          <w:rFonts w:hint="eastAsia"/>
        </w:rPr>
        <w:t>【1993修宪内容】</w:t>
      </w:r>
    </w:p>
    <w:p w14:paraId="5EB62838">
      <w:pPr>
        <w:pStyle w:val="style0"/>
        <w:spacing w:lineRule="auto" w:line="276"/>
        <w:rPr>
          <w:rFonts w:hint="eastAsia"/>
          <w:b/>
          <w:bCs/>
        </w:rPr>
      </w:pPr>
      <w:r>
        <w:rPr>
          <w:rFonts w:hint="eastAsia"/>
          <w:b/>
          <w:bCs/>
        </w:rPr>
        <w:t>二、国家的基本文化制度</w:t>
      </w:r>
    </w:p>
    <w:p w14:paraId="5E7A6CB3">
      <w:pPr>
        <w:pStyle w:val="style0"/>
        <w:spacing w:lineRule="auto" w:line="276"/>
        <w:ind w:firstLine="420" w:firstLineChars="200"/>
        <w:rPr>
          <w:rFonts w:hint="eastAsia"/>
        </w:rPr>
      </w:pPr>
      <w:r>
        <w:rPr>
          <w:rFonts w:hint="eastAsia"/>
        </w:rPr>
        <w:t>1.</w:t>
      </w:r>
      <w:r>
        <w:rPr>
          <w:rFonts w:hint="eastAsia"/>
        </w:rPr>
        <w:t>《宪法》第19</w:t>
      </w:r>
      <w:r>
        <w:rPr>
          <w:rFonts w:hint="eastAsia"/>
        </w:rPr>
        <w:t>条规定：“国家发展社会主义的教育事业，提高全国人民的科学文化水平。</w:t>
      </w:r>
    </w:p>
    <w:p w14:paraId="035017EA">
      <w:pPr>
        <w:pStyle w:val="style0"/>
        <w:spacing w:lineRule="auto" w:line="276"/>
        <w:ind w:firstLine="420" w:firstLineChars="200"/>
        <w:rPr>
          <w:rFonts w:hint="eastAsia"/>
        </w:rPr>
      </w:pPr>
      <w:r>
        <w:rPr>
          <w:rFonts w:hint="eastAsia"/>
        </w:rPr>
        <w:t>国家举办各种学校，</w:t>
      </w:r>
      <w:r>
        <w:rPr>
          <w:rFonts w:hint="eastAsia"/>
          <w:b/>
          <w:bCs/>
          <w:color w:val="ed0000"/>
          <w:u w:val="single"/>
        </w:rPr>
        <w:t>普及初等义务教育，发展中等教育、职业教育和高等教育</w:t>
      </w:r>
      <w:r>
        <w:rPr>
          <w:rFonts w:hint="eastAsia"/>
        </w:rPr>
        <w:t>，并且发展学前教育。</w:t>
      </w:r>
    </w:p>
    <w:p w14:paraId="76EA4428">
      <w:pPr>
        <w:pStyle w:val="style0"/>
        <w:spacing w:lineRule="auto" w:line="276"/>
        <w:ind w:firstLine="420" w:firstLineChars="200"/>
        <w:rPr>
          <w:rFonts w:hint="eastAsia"/>
        </w:rPr>
      </w:pPr>
      <w:r>
        <w:rPr>
          <w:rFonts w:hint="eastAsia"/>
        </w:rPr>
        <w:t>国家发展各种教育设施，扫除文盲，对工人、农民、国家工作人员和其他劳动者进行政治、文化、科学、技术、业务的教育，鼓励自学成才。</w:t>
      </w:r>
    </w:p>
    <w:p w14:paraId="50B8AA1D">
      <w:pPr>
        <w:pStyle w:val="style0"/>
        <w:spacing w:lineRule="auto" w:line="276"/>
        <w:ind w:firstLine="420" w:firstLineChars="200"/>
        <w:rPr>
          <w:rFonts w:hint="eastAsia"/>
        </w:rPr>
      </w:pPr>
      <w:r>
        <w:rPr>
          <w:rFonts w:hint="eastAsia"/>
        </w:rPr>
        <w:t>国家鼓励集体经济组织、国家企业事业组织和其他社会力量依照法律规定举办各种教育事业。</w:t>
      </w:r>
    </w:p>
    <w:p w14:paraId="4CEB23F3">
      <w:pPr>
        <w:pStyle w:val="style0"/>
        <w:spacing w:lineRule="auto" w:line="276"/>
        <w:ind w:firstLine="420" w:firstLineChars="200"/>
        <w:rPr>
          <w:rFonts w:hint="eastAsia"/>
        </w:rPr>
      </w:pPr>
      <w:r>
        <w:rPr>
          <w:rFonts w:hint="eastAsia"/>
        </w:rPr>
        <w:t>国家推广全国通用的普通话。”</w:t>
      </w:r>
      <w:r>
        <w:rPr>
          <w:rFonts w:hint="eastAsia"/>
        </w:rPr>
        <w:t>。</w:t>
      </w:r>
    </w:p>
    <w:p w14:paraId="6525CF59">
      <w:pPr>
        <w:pStyle w:val="style0"/>
        <w:spacing w:lineRule="auto" w:line="276"/>
        <w:ind w:firstLine="420" w:firstLineChars="200"/>
        <w:rPr>
          <w:rFonts w:hint="eastAsia"/>
        </w:rPr>
      </w:pPr>
      <w:r>
        <w:rPr>
          <w:rFonts w:hint="eastAsia"/>
        </w:rPr>
        <w:t>1.</w:t>
      </w:r>
      <w:r>
        <w:rPr>
          <w:rFonts w:hint="eastAsia"/>
        </w:rPr>
        <w:t>《宪法》第24条规定了国家倡导社会主义核心价值观，开展公民道德教育。</w:t>
      </w:r>
      <w:r>
        <w:rPr>
          <w:rFonts w:hint="eastAsia"/>
        </w:rPr>
        <w:t>【2018修宪内容】</w:t>
      </w:r>
    </w:p>
    <w:p w14:paraId="769066C4">
      <w:pPr>
        <w:pStyle w:val="style0"/>
        <w:spacing w:lineRule="auto" w:line="276"/>
        <w:rPr>
          <w:rFonts w:hint="eastAsia"/>
          <w:b/>
          <w:bCs/>
        </w:rPr>
      </w:pPr>
      <w:r>
        <w:rPr>
          <w:rFonts w:hint="eastAsia"/>
          <w:b/>
          <w:bCs/>
        </w:rPr>
        <w:t>三、国家的基本社会制度</w:t>
      </w:r>
    </w:p>
    <w:p w14:paraId="46806D28">
      <w:pPr>
        <w:pStyle w:val="style0"/>
        <w:spacing w:lineRule="auto" w:line="276"/>
        <w:ind w:firstLine="420" w:firstLineChars="200"/>
        <w:rPr>
          <w:rFonts w:hint="eastAsia"/>
        </w:rPr>
      </w:pPr>
      <w:r>
        <w:rPr>
          <w:rFonts w:hint="eastAsia"/>
        </w:rPr>
        <w:t>1.</w:t>
      </w:r>
      <w:r>
        <w:rPr>
          <w:rFonts w:hint="eastAsia"/>
        </w:rPr>
        <w:t>《宪法》第14条第4款规定了社会保障制度</w:t>
      </w:r>
      <w:r>
        <w:rPr>
          <w:rFonts w:hint="eastAsia"/>
        </w:rPr>
        <w:t>。</w:t>
      </w:r>
    </w:p>
    <w:p w14:paraId="0D71C153">
      <w:pPr>
        <w:pStyle w:val="style0"/>
        <w:spacing w:lineRule="auto" w:line="276"/>
        <w:ind w:firstLine="420" w:firstLineChars="200"/>
        <w:rPr>
          <w:rFonts w:hint="eastAsia"/>
        </w:rPr>
      </w:pPr>
      <w:r>
        <w:rPr>
          <w:rFonts w:hint="eastAsia"/>
        </w:rPr>
        <w:t>国家建立健全同经济发展水平相适应的社会保障制度。</w:t>
      </w:r>
      <w:r>
        <w:rPr>
          <w:rFonts w:hint="eastAsia"/>
        </w:rPr>
        <w:t xml:space="preserve"> </w:t>
      </w:r>
    </w:p>
    <w:p w14:paraId="1B46EA73">
      <w:pPr>
        <w:pStyle w:val="style0"/>
        <w:spacing w:lineRule="auto" w:line="276"/>
        <w:ind w:firstLine="420" w:firstLineChars="200"/>
        <w:rPr>
          <w:rFonts w:hint="eastAsia"/>
        </w:rPr>
      </w:pPr>
      <w:r>
        <w:rPr>
          <w:rFonts w:hint="eastAsia"/>
        </w:rPr>
        <w:t>2.</w:t>
      </w:r>
      <w:r>
        <w:rPr>
          <w:rFonts w:hint="eastAsia"/>
        </w:rPr>
        <w:t>《宪法》第25条规定了计划生育制度。</w:t>
      </w:r>
    </w:p>
    <w:p w14:paraId="15D3EF48">
      <w:pPr>
        <w:pStyle w:val="style0"/>
        <w:spacing w:lineRule="auto" w:line="276"/>
        <w:ind w:firstLine="422" w:firstLineChars="200"/>
        <w:rPr>
          <w:rFonts w:hint="eastAsia"/>
          <w:b/>
          <w:bCs/>
        </w:rPr>
      </w:pPr>
      <w:r>
        <w:rPr>
          <w:rFonts w:hint="eastAsia"/>
          <w:b/>
          <w:bCs/>
          <w:color w:val="ed0000"/>
          <w:u w:val="single"/>
        </w:rPr>
        <w:t>国家推行计划生育</w:t>
      </w:r>
      <w:r>
        <w:rPr>
          <w:rFonts w:hint="eastAsia"/>
        </w:rPr>
        <w:t>，使人口的增长同经济和社会发展计划相适应。</w:t>
      </w:r>
    </w:p>
    <w:bookmarkStart w:id="15" w:name="_Toc535165041"/>
    <w:bookmarkStart w:id="16" w:name="_Toc64359932"/>
    <w:p w14:paraId="1341B289">
      <w:pPr>
        <w:pStyle w:val="style1"/>
        <w:spacing w:before="120" w:after="120" w:lineRule="auto" w:line="276"/>
        <w:jc w:val="center"/>
        <w:rPr>
          <w:rFonts w:hint="eastAsia"/>
          <w:sz w:val="24"/>
          <w:szCs w:val="24"/>
        </w:rPr>
      </w:pPr>
      <w:r>
        <w:rPr>
          <w:rFonts w:hint="eastAsia"/>
          <w:sz w:val="24"/>
          <w:szCs w:val="24"/>
        </w:rPr>
        <w:t>考点</w:t>
      </w:r>
      <w:r>
        <w:rPr>
          <w:rFonts w:hint="eastAsia"/>
          <w:sz w:val="24"/>
          <w:szCs w:val="24"/>
        </w:rPr>
        <w:t>7</w:t>
      </w:r>
      <w:r>
        <w:rPr>
          <w:rFonts w:hint="eastAsia"/>
          <w:sz w:val="24"/>
          <w:szCs w:val="24"/>
        </w:rPr>
        <w:t xml:space="preserve"> </w:t>
      </w:r>
      <w:r>
        <w:rPr>
          <w:sz w:val="24"/>
          <w:szCs w:val="24"/>
        </w:rPr>
        <w:t xml:space="preserve"> </w:t>
      </w:r>
      <w:r>
        <w:rPr>
          <w:rFonts w:hint="eastAsia"/>
          <w:sz w:val="24"/>
          <w:szCs w:val="24"/>
        </w:rPr>
        <w:t>我国的行政区划</w:t>
      </w:r>
      <w:bookmarkEnd w:id="15"/>
      <w:bookmarkEnd w:id="16"/>
      <w:r>
        <w:rPr>
          <w:rFonts w:hint="eastAsia"/>
          <w:sz w:val="24"/>
          <w:szCs w:val="24"/>
        </w:rPr>
        <w:t>与国家标志</w:t>
      </w:r>
      <w:r>
        <w:rPr>
          <w:rFonts w:hint="eastAsia"/>
          <w:sz w:val="24"/>
          <w:szCs w:val="24"/>
          <w:lang w:eastAsia="zh-CN"/>
        </w:rPr>
        <w:t>（</w:t>
      </w:r>
      <w:r>
        <w:rPr>
          <w:rFonts w:hint="default"/>
          <w:sz w:val="24"/>
          <w:szCs w:val="24"/>
          <w:lang w:val="en-US" w:eastAsia="zh-CN"/>
        </w:rPr>
        <w:t>11:10-11:21</w:t>
      </w:r>
      <w:r>
        <w:rPr>
          <w:rFonts w:hint="eastAsia"/>
          <w:sz w:val="24"/>
          <w:szCs w:val="24"/>
          <w:lang w:eastAsia="zh-CN"/>
        </w:rPr>
        <w:t>）</w:t>
      </w:r>
    </w:p>
    <w:p w14:paraId="0E0BB701">
      <w:pPr>
        <w:pStyle w:val="style0"/>
        <w:spacing w:lineRule="auto" w:line="276"/>
        <w:rPr>
          <w:rFonts w:ascii="楷体" w:eastAsia="楷体" w:hAnsi="楷体" w:hint="eastAsia"/>
          <w:b/>
        </w:rPr>
      </w:pPr>
      <w:r>
        <w:rPr>
          <w:rFonts w:ascii="楷体" w:cs="仿宋" w:eastAsia="楷体" w:hAnsi="楷体" w:hint="eastAsia"/>
          <w:b/>
        </w:rPr>
        <w:t>重点掌握的知识点：</w:t>
      </w:r>
      <w:r>
        <w:rPr>
          <w:rFonts w:ascii="楷体" w:eastAsia="楷体" w:hAnsi="楷体" w:hint="eastAsia"/>
          <w:b/>
        </w:rPr>
        <w:t>行政</w:t>
      </w:r>
      <w:r>
        <w:rPr>
          <w:rFonts w:ascii="楷体" w:eastAsia="楷体" w:hAnsi="楷体"/>
          <w:b/>
        </w:rPr>
        <w:t>区划</w:t>
      </w:r>
      <w:r>
        <w:rPr>
          <w:rFonts w:ascii="楷体" w:eastAsia="楷体" w:hAnsi="楷体" w:hint="eastAsia"/>
          <w:b/>
        </w:rPr>
        <w:t>变更的法律程序</w:t>
      </w:r>
      <w:r>
        <w:rPr>
          <w:rFonts w:ascii="楷体" w:eastAsia="楷体" w:hAnsi="楷体"/>
          <w:b/>
        </w:rPr>
        <w:t xml:space="preserve"> </w:t>
      </w:r>
    </w:p>
    <w:p w14:paraId="47BF171B">
      <w:pPr>
        <w:pStyle w:val="style0"/>
        <w:spacing w:lineRule="auto" w:line="276"/>
        <w:rPr>
          <w:rFonts w:hint="eastAsia"/>
          <w:b/>
          <w:bCs/>
        </w:rPr>
      </w:pPr>
      <w:r>
        <w:rPr>
          <w:rFonts w:hint="eastAsia"/>
          <w:b/>
          <w:bCs/>
        </w:rPr>
        <w:t>一、</w:t>
      </w:r>
      <w:r>
        <w:rPr>
          <w:rFonts w:hint="eastAsia"/>
          <w:b/>
          <w:bCs/>
        </w:rPr>
        <w:t>我国宪法规定的行政区划</w:t>
      </w:r>
    </w:p>
    <w:p w14:paraId="75C947C7">
      <w:pPr>
        <w:pStyle w:val="style0"/>
        <w:spacing w:lineRule="auto" w:line="276"/>
        <w:ind w:firstLine="420" w:firstLineChars="200"/>
        <w:rPr>
          <w:rFonts w:cs="汉仪中黑简" w:hint="eastAsia"/>
          <w:b/>
          <w:bCs/>
          <w:color w:val="ff0000"/>
          <w:kern w:val="0"/>
          <w:u w:val="single"/>
          <w:lang w:val="zh-CN"/>
        </w:rPr>
      </w:pPr>
      <w:r>
        <w:rPr>
          <w:rFonts w:cs="汉仪书宋二简" w:hint="eastAsia"/>
          <w:color w:val="000000"/>
          <w:kern w:val="0"/>
          <w:lang w:val="zh-CN"/>
        </w:rPr>
        <w:t>我国的地方制度可分为三种：</w:t>
      </w:r>
      <w:r>
        <w:rPr>
          <w:rFonts w:cs="汉仪中黑简" w:hint="eastAsia"/>
          <w:b/>
          <w:bCs/>
          <w:color w:val="ff0000"/>
          <w:kern w:val="0"/>
          <w:u w:val="single"/>
          <w:lang w:val="zh-CN"/>
        </w:rPr>
        <w:t>（</w:t>
      </w:r>
      <w:r>
        <w:rPr>
          <w:rFonts w:cs="汉仪中黑简"/>
          <w:b/>
          <w:bCs/>
          <w:color w:val="ff0000"/>
          <w:kern w:val="0"/>
          <w:u w:val="single"/>
          <w:lang w:val="zh-CN"/>
        </w:rPr>
        <w:t>1</w:t>
      </w:r>
      <w:r>
        <w:rPr>
          <w:rFonts w:cs="汉仪中黑简" w:hint="eastAsia"/>
          <w:b/>
          <w:bCs/>
          <w:color w:val="ff0000"/>
          <w:kern w:val="0"/>
          <w:u w:val="single"/>
          <w:lang w:val="zh-CN"/>
        </w:rPr>
        <w:t>）普通地方制度；（</w:t>
      </w:r>
      <w:r>
        <w:rPr>
          <w:rFonts w:cs="汉仪中黑简"/>
          <w:b/>
          <w:bCs/>
          <w:color w:val="ff0000"/>
          <w:kern w:val="0"/>
          <w:u w:val="single"/>
          <w:lang w:val="zh-CN"/>
        </w:rPr>
        <w:t>2</w:t>
      </w:r>
      <w:r>
        <w:rPr>
          <w:rFonts w:cs="汉仪中黑简" w:hint="eastAsia"/>
          <w:b/>
          <w:bCs/>
          <w:color w:val="ff0000"/>
          <w:kern w:val="0"/>
          <w:u w:val="single"/>
          <w:lang w:val="zh-CN"/>
        </w:rPr>
        <w:t>）民族区域自治制度；（</w:t>
      </w:r>
      <w:r>
        <w:rPr>
          <w:rFonts w:cs="汉仪中黑简"/>
          <w:b/>
          <w:bCs/>
          <w:color w:val="ff0000"/>
          <w:kern w:val="0"/>
          <w:u w:val="single"/>
          <w:lang w:val="zh-CN"/>
        </w:rPr>
        <w:t>3</w:t>
      </w:r>
      <w:r>
        <w:rPr>
          <w:rFonts w:cs="汉仪中黑简" w:hint="eastAsia"/>
          <w:b/>
          <w:bCs/>
          <w:color w:val="ff0000"/>
          <w:kern w:val="0"/>
          <w:u w:val="single"/>
          <w:lang w:val="zh-CN"/>
        </w:rPr>
        <w:t>）特别行政区制度。</w:t>
      </w:r>
    </w:p>
    <w:p w14:paraId="617241A8">
      <w:pPr>
        <w:pStyle w:val="style0"/>
        <w:spacing w:lineRule="auto" w:line="276"/>
        <w:ind w:firstLine="420" w:firstLineChars="200"/>
        <w:rPr>
          <w:rFonts w:cs="汉仪中黑简" w:hint="eastAsia"/>
          <w:color w:val="ff0000"/>
          <w:lang w:val="zh-CN"/>
        </w:rPr>
      </w:pPr>
      <w:r>
        <w:rPr>
          <w:rFonts w:hint="eastAsia"/>
          <w:lang w:val="zh-CN"/>
        </w:rPr>
        <w:t>自治区、自治州、自治县都是民族自治地方</w:t>
      </w:r>
      <w:r>
        <w:rPr>
          <w:rFonts w:hint="eastAsia"/>
          <w:b/>
          <w:bCs/>
          <w:u w:val="single"/>
          <w:lang w:val="zh-CN"/>
        </w:rPr>
        <w:t>，</w:t>
      </w:r>
      <w:r>
        <w:rPr>
          <w:rFonts w:cs="汉仪中黑简" w:hint="eastAsia"/>
          <w:b/>
          <w:bCs/>
          <w:color w:val="ff0000"/>
          <w:u w:val="single"/>
          <w:lang w:val="zh-CN"/>
        </w:rPr>
        <w:t>民族乡不属于民族自治地方</w:t>
      </w:r>
      <w:r>
        <w:rPr>
          <w:rFonts w:cs="汉仪中黑简" w:hint="eastAsia"/>
          <w:color w:val="ff0000"/>
          <w:lang w:val="zh-CN"/>
        </w:rPr>
        <w:t>。</w:t>
      </w:r>
    </w:p>
    <w:p w14:paraId="39DD3AE9">
      <w:pPr>
        <w:pStyle w:val="style0"/>
        <w:spacing w:lineRule="auto" w:line="276"/>
        <w:rPr>
          <w:rFonts w:hint="eastAsia"/>
          <w:b/>
          <w:bCs/>
          <w:color w:val="ff0000"/>
          <w:u w:val="single"/>
        </w:rPr>
      </w:pPr>
      <w:r>
        <w:rPr>
          <w:rFonts w:hint="eastAsia"/>
          <w:b/>
          <w:bCs/>
        </w:rPr>
        <w:t>二</w:t>
      </w:r>
      <w:r>
        <w:rPr>
          <w:rFonts w:hint="eastAsia"/>
          <w:b/>
          <w:bCs/>
        </w:rPr>
        <w:t>、</w:t>
      </w:r>
      <w:r>
        <w:rPr>
          <w:rFonts w:cs="仿宋_GB2312"/>
          <w:noProof/>
        </w:rPr>
        <w:drawing>
          <wp:anchor distT="0" distB="0" distL="0" distR="0" simplePos="false" relativeHeight="2" behindDoc="false" locked="false" layoutInCell="true" allowOverlap="true">
            <wp:simplePos x="0" y="0"/>
            <wp:positionH relativeFrom="column">
              <wp:posOffset>62230</wp:posOffset>
            </wp:positionH>
            <wp:positionV relativeFrom="paragraph">
              <wp:posOffset>281940</wp:posOffset>
            </wp:positionV>
            <wp:extent cx="5274310" cy="2614930"/>
            <wp:effectExtent l="0" t="0" r="2540" b="0"/>
            <wp:wrapTopAndBottom/>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74310" cy="2614930"/>
                    </a:xfrm>
                    <a:prstGeom prst="rect"/>
                    <a:ln>
                      <a:noFill/>
                    </a:ln>
                  </pic:spPr>
                </pic:pic>
              </a:graphicData>
            </a:graphic>
          </wp:anchor>
        </w:drawing>
      </w:r>
      <w:r>
        <w:rPr>
          <w:rFonts w:hint="eastAsia"/>
          <w:b/>
          <w:bCs/>
        </w:rPr>
        <w:t>行政区划变更的法律程序</w:t>
      </w:r>
      <w:r>
        <w:rPr>
          <w:rFonts w:hint="eastAsia"/>
          <w:b/>
          <w:bCs/>
          <w:color w:val="ff0000"/>
          <w:u w:val="single"/>
        </w:rPr>
        <w:t>（两头小中间大）</w:t>
      </w:r>
      <w:bookmarkStart w:id="17" w:name="_Toc535165042"/>
      <w:bookmarkStart w:id="18" w:name="_Toc64359933"/>
    </w:p>
    <w:p w14:paraId="2BF65F78">
      <w:pPr>
        <w:pStyle w:val="style0"/>
        <w:spacing w:lineRule="auto" w:line="276"/>
        <w:ind w:firstLine="422" w:firstLineChars="200"/>
        <w:rPr>
          <w:rFonts w:hint="eastAsia"/>
          <w:b/>
          <w:bCs/>
          <w:color w:val="ff0000"/>
          <w:u w:val="single"/>
        </w:rPr>
      </w:pPr>
      <w:r>
        <w:rPr>
          <w:rFonts w:hint="eastAsia"/>
          <w:b/>
          <w:bCs/>
          <w:color w:val="ff0000"/>
          <w:u w:val="single"/>
        </w:rPr>
        <w:t>记忆口诀：</w:t>
      </w:r>
      <w:r>
        <w:rPr>
          <w:rFonts w:hint="eastAsia"/>
          <w:b/>
          <w:bCs/>
          <w:color w:val="ff0000"/>
          <w:u w:val="single"/>
        </w:rPr>
        <w:t>全国人大管省建，县市部分靠授权，民族乡镇交给省，中间一片国务院</w:t>
      </w:r>
    </w:p>
    <w:p w14:paraId="185225CC">
      <w:pPr>
        <w:pStyle w:val="style0"/>
        <w:spacing w:lineRule="auto" w:line="276"/>
        <w:rPr>
          <w:rFonts w:hint="eastAsia"/>
          <w:b/>
          <w:bCs/>
        </w:rPr>
      </w:pPr>
      <w:r>
        <w:rPr>
          <w:rFonts w:hint="eastAsia"/>
          <w:b/>
          <w:bCs/>
        </w:rPr>
        <w:t>三、我国的国家标志</w:t>
      </w:r>
    </w:p>
    <w:p w14:paraId="08D13111">
      <w:pPr>
        <w:pStyle w:val="style0"/>
        <w:tabs>
          <w:tab w:val="left" w:leader="none" w:pos="630"/>
        </w:tabs>
        <w:spacing w:lineRule="auto" w:line="276"/>
        <w:ind w:firstLine="420" w:firstLineChars="200"/>
        <w:rPr>
          <w:rFonts w:hint="eastAsia"/>
        </w:rPr>
      </w:pPr>
      <w:r>
        <w:rPr>
          <w:rFonts w:hint="eastAsia"/>
        </w:rPr>
        <w:t>2004年修改宪法《义勇军进行曲》</w:t>
      </w:r>
      <w:r>
        <w:rPr>
          <w:rFonts w:hint="eastAsia"/>
        </w:rPr>
        <w:t>正式写入宪法；</w:t>
      </w:r>
      <w:r>
        <w:rPr>
          <w:rFonts w:hint="eastAsia"/>
        </w:rPr>
        <w:t>举行宪法宣誓仪式时，应当在宣誓场所悬挂国旗和国徽，并应当奏唱国歌。</w:t>
      </w:r>
    </w:p>
    <w:bookmarkStart w:id="19" w:name="_Toc535165043"/>
    <w:bookmarkStart w:id="20" w:name="_Toc64359934"/>
    <w:bookmarkEnd w:id="17"/>
    <w:bookmarkEnd w:id="18"/>
    <w:p w14:paraId="7884F98E">
      <w:pPr>
        <w:pStyle w:val="style1"/>
        <w:spacing w:before="156" w:beforeLines="50" w:after="156" w:afterLines="50" w:lineRule="auto" w:line="276"/>
        <w:jc w:val="center"/>
        <w:rPr>
          <w:rFonts w:hint="eastAsia"/>
          <w:sz w:val="24"/>
          <w:szCs w:val="24"/>
        </w:rPr>
      </w:pPr>
      <w:r>
        <w:rPr>
          <w:rFonts w:hint="eastAsia"/>
          <w:sz w:val="24"/>
          <w:szCs w:val="24"/>
        </w:rPr>
        <w:t>考点</w:t>
      </w:r>
      <w:r>
        <w:rPr>
          <w:rFonts w:hint="eastAsia"/>
          <w:sz w:val="24"/>
          <w:szCs w:val="24"/>
        </w:rPr>
        <w:t>8</w:t>
      </w:r>
      <w:r>
        <w:rPr>
          <w:rFonts w:hint="eastAsia"/>
          <w:sz w:val="24"/>
          <w:szCs w:val="24"/>
        </w:rPr>
        <w:t xml:space="preserve">  </w:t>
      </w:r>
      <w:bookmarkEnd w:id="19"/>
      <w:r>
        <w:rPr>
          <w:rFonts w:hint="eastAsia"/>
          <w:sz w:val="24"/>
          <w:szCs w:val="24"/>
        </w:rPr>
        <w:t>民族</w:t>
      </w:r>
      <w:bookmarkEnd w:id="20"/>
      <w:r>
        <w:rPr>
          <w:rFonts w:hint="eastAsia"/>
          <w:sz w:val="24"/>
          <w:szCs w:val="24"/>
        </w:rPr>
        <w:t>区域自治制度</w:t>
      </w:r>
      <w:r>
        <w:rPr>
          <w:rFonts w:hint="eastAsia"/>
          <w:sz w:val="24"/>
          <w:szCs w:val="24"/>
          <w:lang w:eastAsia="zh-CN"/>
        </w:rPr>
        <w:t>（</w:t>
      </w:r>
      <w:r>
        <w:rPr>
          <w:rFonts w:hint="default"/>
          <w:sz w:val="24"/>
          <w:szCs w:val="24"/>
          <w:lang w:val="en-US" w:eastAsia="zh-CN"/>
        </w:rPr>
        <w:t>11:21-11:32</w:t>
      </w:r>
      <w:r>
        <w:rPr>
          <w:rFonts w:hint="eastAsia"/>
          <w:sz w:val="24"/>
          <w:szCs w:val="24"/>
          <w:lang w:eastAsia="zh-CN"/>
        </w:rPr>
        <w:t>）</w:t>
      </w:r>
    </w:p>
    <w:p w14:paraId="4D7CAA48">
      <w:pPr>
        <w:pStyle w:val="style0"/>
        <w:spacing w:lineRule="auto" w:line="276"/>
        <w:rPr>
          <w:rFonts w:ascii="楷体" w:eastAsia="楷体" w:hAnsi="楷体" w:hint="eastAsia"/>
          <w:b/>
          <w:bCs/>
        </w:rPr>
      </w:pPr>
      <w:r>
        <w:rPr>
          <w:rFonts w:ascii="楷体" w:eastAsia="楷体" w:hAnsi="楷体" w:hint="eastAsia"/>
          <w:b/>
          <w:bCs/>
        </w:rPr>
        <w:t>重点掌握的知识点：</w:t>
      </w:r>
      <w:r>
        <w:rPr>
          <w:rFonts w:ascii="楷体" w:eastAsia="楷体" w:hAnsi="楷体" w:hint="eastAsia"/>
          <w:b/>
          <w:bCs/>
        </w:rPr>
        <w:t>民族自治地方的范围、自治机关的范围</w:t>
      </w:r>
      <w:r>
        <w:rPr>
          <w:rFonts w:ascii="楷体" w:eastAsia="楷体" w:hAnsi="楷体" w:hint="eastAsia"/>
          <w:b/>
          <w:bCs/>
        </w:rPr>
        <w:t>、</w:t>
      </w:r>
      <w:r>
        <w:rPr>
          <w:rFonts w:ascii="楷体" w:eastAsia="楷体" w:hAnsi="楷体"/>
          <w:b/>
          <w:bCs/>
        </w:rPr>
        <w:t>民族</w:t>
      </w:r>
      <w:r>
        <w:rPr>
          <w:rFonts w:ascii="楷体" w:eastAsia="楷体" w:hAnsi="楷体" w:hint="eastAsia"/>
          <w:b/>
          <w:bCs/>
        </w:rPr>
        <w:t>自治地方的立法权</w:t>
      </w:r>
      <w:r>
        <w:rPr>
          <w:rFonts w:ascii="楷体" w:eastAsia="楷体" w:hAnsi="楷体" w:hint="eastAsia"/>
          <w:b/>
          <w:bCs/>
        </w:rPr>
        <w:t>。</w:t>
      </w:r>
      <w:r>
        <w:rPr>
          <w:rFonts w:ascii="楷体" w:eastAsia="楷体" w:hAnsi="楷体"/>
          <w:b/>
          <w:bCs/>
        </w:rPr>
        <w:t xml:space="preserve"> </w:t>
      </w:r>
    </w:p>
    <w:p w14:paraId="313A3A81">
      <w:pPr>
        <w:pStyle w:val="style0"/>
        <w:spacing w:lineRule="auto" w:line="276"/>
        <w:rPr>
          <w:rFonts w:hint="eastAsia"/>
          <w:b/>
          <w:bCs/>
        </w:rPr>
      </w:pPr>
      <w:r>
        <w:rPr>
          <w:rFonts w:hint="eastAsia"/>
          <w:b/>
          <w:bCs/>
        </w:rPr>
        <w:t>一</w:t>
      </w:r>
      <w:r>
        <w:rPr>
          <w:rFonts w:hint="eastAsia"/>
          <w:b/>
          <w:bCs/>
        </w:rPr>
        <w:t>、民族自治地方的自治机关的范围</w:t>
      </w:r>
    </w:p>
    <w:p w14:paraId="23E025F7">
      <w:pPr>
        <w:pStyle w:val="style90"/>
        <w:spacing w:lineRule="auto" w:line="276"/>
        <w:ind w:firstLine="435"/>
        <w:rPr>
          <w:rFonts w:cs="Arial" w:hAnsi="宋体" w:hint="eastAsia"/>
          <w:b/>
          <w:bCs/>
          <w:color w:val="ff0000"/>
        </w:rPr>
      </w:pPr>
      <w:r>
        <w:rPr>
          <w:rFonts w:cs="宋体" w:hAnsi="宋体" w:hint="eastAsia"/>
        </w:rPr>
        <w:t>1.民族自治地方的范围限于</w:t>
      </w:r>
      <w:r>
        <w:rPr>
          <w:rFonts w:cs="Arial" w:hAnsi="宋体"/>
        </w:rPr>
        <w:t>自治区、自治州、自治县</w:t>
      </w:r>
      <w:r>
        <w:rPr>
          <w:rFonts w:cs="Arial" w:hAnsi="宋体" w:hint="eastAsia"/>
          <w:b/>
          <w:bCs/>
          <w:color w:val="ff0000"/>
          <w:u w:val="single"/>
        </w:rPr>
        <w:t>（</w:t>
      </w:r>
      <w:r>
        <w:rPr>
          <w:rFonts w:cs="Arial" w:hAnsi="宋体" w:hint="eastAsia"/>
          <w:b/>
          <w:bCs/>
          <w:color w:val="ff0000"/>
          <w:u w:val="single"/>
        </w:rPr>
        <w:t>不包括民族乡</w:t>
      </w:r>
      <w:r>
        <w:rPr>
          <w:rFonts w:cs="Arial" w:hAnsi="宋体" w:hint="eastAsia"/>
          <w:b/>
          <w:bCs/>
          <w:color w:val="ff0000"/>
          <w:u w:val="single"/>
        </w:rPr>
        <w:t>）</w:t>
      </w:r>
    </w:p>
    <w:p w14:paraId="2084F4F1">
      <w:pPr>
        <w:pStyle w:val="style90"/>
        <w:spacing w:lineRule="auto" w:line="276"/>
        <w:ind w:firstLine="435"/>
        <w:rPr>
          <w:rFonts w:cs="宋体" w:hAnsi="宋体" w:hint="eastAsia"/>
        </w:rPr>
      </w:pPr>
      <w:r>
        <w:rPr>
          <w:rFonts w:hAnsi="宋体" w:hint="eastAsia"/>
        </w:rPr>
        <w:t>2.自治机关的范围限于</w:t>
      </w:r>
      <w:r>
        <w:rPr>
          <w:rFonts w:cs="Arial" w:hAnsi="宋体"/>
        </w:rPr>
        <w:t>人民代表大会和人民政府</w:t>
      </w:r>
      <w:r>
        <w:rPr>
          <w:rFonts w:cs="Arial" w:hAnsi="宋体" w:hint="eastAsia"/>
        </w:rPr>
        <w:t>，不包括</w:t>
      </w:r>
      <w:r>
        <w:rPr>
          <w:rFonts w:cs="宋体" w:hAnsi="宋体" w:hint="eastAsia"/>
        </w:rPr>
        <w:t>法院和检察</w:t>
      </w:r>
      <w:r>
        <w:rPr>
          <w:rFonts w:cs="宋体" w:hAnsi="宋体"/>
        </w:rPr>
        <w:t>院</w:t>
      </w:r>
    </w:p>
    <w:p w14:paraId="27B590E7">
      <w:pPr>
        <w:pStyle w:val="style0"/>
        <w:spacing w:lineRule="auto" w:line="276"/>
        <w:rPr>
          <w:rFonts w:hint="eastAsia"/>
          <w:b/>
          <w:bCs/>
        </w:rPr>
      </w:pPr>
      <w:r>
        <w:rPr>
          <w:rFonts w:hint="eastAsia"/>
          <w:b/>
          <w:bCs/>
        </w:rPr>
        <w:t>二</w:t>
      </w:r>
      <w:r>
        <w:rPr>
          <w:rFonts w:hint="eastAsia"/>
          <w:b/>
          <w:bCs/>
        </w:rPr>
        <w:t>、民族自治地方的自治机关的组成</w:t>
      </w:r>
    </w:p>
    <w:p w14:paraId="7BAA7F8C">
      <w:pPr>
        <w:pStyle w:val="style90"/>
        <w:spacing w:lineRule="auto" w:line="276"/>
        <w:ind w:firstLine="420" w:firstLineChars="200"/>
        <w:rPr>
          <w:rFonts w:hAnsi="宋体" w:hint="eastAsia"/>
          <w:u w:val="single"/>
          <w:shd w:val="clear" w:color="auto" w:fill="ffffff"/>
        </w:rPr>
      </w:pPr>
      <w:r>
        <w:rPr>
          <w:rFonts w:cs="宋体" w:hAnsi="宋体" w:hint="eastAsia"/>
          <w:bCs/>
        </w:rPr>
        <w:t>1.</w:t>
      </w:r>
      <w:r>
        <w:rPr>
          <w:rFonts w:hAnsi="宋体" w:hint="eastAsia"/>
          <w:shd w:val="clear" w:color="auto" w:fill="ffffff"/>
        </w:rPr>
        <w:t>民族自治地方的人大常委会中应当有实行区域自治的民族的公民担任</w:t>
      </w:r>
      <w:r>
        <w:rPr>
          <w:rFonts w:hAnsi="宋体" w:hint="eastAsia"/>
          <w:b/>
          <w:bCs/>
          <w:color w:val="ff0000"/>
          <w:shd w:val="clear" w:color="auto" w:fill="ffffff"/>
        </w:rPr>
        <w:t>主</w:t>
      </w:r>
      <w:r>
        <w:rPr>
          <w:rFonts w:hAnsi="宋体" w:hint="eastAsia"/>
          <w:b/>
          <w:bCs/>
          <w:color w:val="ff0000"/>
          <w:u w:val="single"/>
          <w:shd w:val="clear" w:color="auto" w:fill="ffffff"/>
        </w:rPr>
        <w:t>任或者副主任。</w:t>
      </w:r>
    </w:p>
    <w:p w14:paraId="4FAB46D1">
      <w:pPr>
        <w:pStyle w:val="style90"/>
        <w:spacing w:lineRule="auto" w:line="276"/>
        <w:ind w:firstLine="420" w:firstLineChars="200"/>
        <w:rPr>
          <w:rFonts w:hAnsi="宋体" w:hint="eastAsia"/>
          <w:bCs/>
          <w:shd w:val="clear" w:color="auto" w:fill="ffffff"/>
        </w:rPr>
      </w:pPr>
      <w:r>
        <w:rPr>
          <w:rFonts w:hAnsi="宋体" w:hint="eastAsia"/>
          <w:bCs/>
          <w:shd w:val="clear" w:color="auto" w:fill="ffffff"/>
        </w:rPr>
        <w:t>2.</w:t>
      </w:r>
      <w:r>
        <w:rPr>
          <w:rFonts w:hAnsi="宋体" w:hint="eastAsia"/>
          <w:shd w:val="clear" w:color="auto" w:fill="ffffff"/>
        </w:rPr>
        <w:t>自治区主席、自治州州长、自治县县长由</w:t>
      </w:r>
      <w:r>
        <w:rPr>
          <w:rFonts w:hAnsi="宋体" w:hint="eastAsia"/>
          <w:b/>
          <w:bCs/>
          <w:color w:val="ff0000"/>
          <w:u w:val="single"/>
          <w:shd w:val="clear" w:color="auto" w:fill="ffffff"/>
        </w:rPr>
        <w:t>实行区域自治的民族的公民</w:t>
      </w:r>
      <w:r>
        <w:rPr>
          <w:rFonts w:hAnsi="宋体" w:hint="eastAsia"/>
          <w:shd w:val="clear" w:color="auto" w:fill="ffffff"/>
        </w:rPr>
        <w:t>担任。</w:t>
      </w:r>
    </w:p>
    <w:p w14:paraId="7E28D46B">
      <w:pPr>
        <w:pStyle w:val="style0"/>
        <w:spacing w:lineRule="auto" w:line="276"/>
        <w:rPr>
          <w:rFonts w:hint="eastAsia"/>
          <w:b/>
          <w:bCs/>
        </w:rPr>
      </w:pPr>
      <w:r>
        <w:rPr>
          <w:rFonts w:hint="eastAsia"/>
          <w:b/>
          <w:bCs/>
        </w:rPr>
        <w:t>三</w:t>
      </w:r>
      <w:r>
        <w:rPr>
          <w:rFonts w:hint="eastAsia"/>
          <w:b/>
          <w:bCs/>
        </w:rPr>
        <w:t>、民族自治地方的</w:t>
      </w:r>
      <w:r>
        <w:rPr>
          <w:rFonts w:hint="eastAsia"/>
          <w:b/>
          <w:bCs/>
        </w:rPr>
        <w:t>人民法院和人民检察院</w:t>
      </w:r>
    </w:p>
    <w:p w14:paraId="76BAFA7F">
      <w:pPr>
        <w:pStyle w:val="style0"/>
        <w:spacing w:lineRule="auto" w:line="276"/>
        <w:ind w:firstLine="420" w:firstLineChars="200"/>
        <w:rPr>
          <w:rFonts w:hint="eastAsia"/>
        </w:rPr>
      </w:pPr>
      <w:r>
        <w:rPr>
          <w:rFonts w:hint="eastAsia"/>
        </w:rPr>
        <w:t>1.</w:t>
      </w:r>
      <w:r>
        <w:rPr>
          <w:rFonts w:hint="eastAsia"/>
        </w:rPr>
        <w:t>民族自治地方的人民法院和人民检察院</w:t>
      </w:r>
      <w:r>
        <w:rPr>
          <w:rFonts w:hint="eastAsia"/>
          <w:b/>
          <w:bCs/>
          <w:color w:val="ff0000"/>
          <w:u w:val="single"/>
        </w:rPr>
        <w:t>对本级人大及其常委会</w:t>
      </w:r>
      <w:r>
        <w:rPr>
          <w:rFonts w:hint="eastAsia"/>
        </w:rPr>
        <w:t>负责</w:t>
      </w:r>
      <w:r>
        <w:rPr>
          <w:rFonts w:hint="eastAsia"/>
        </w:rPr>
        <w:t>。</w:t>
      </w:r>
    </w:p>
    <w:p w14:paraId="5EC8BD11">
      <w:pPr>
        <w:pStyle w:val="style0"/>
        <w:spacing w:lineRule="auto" w:line="276"/>
        <w:ind w:firstLine="420" w:firstLineChars="200"/>
        <w:rPr>
          <w:rFonts w:hint="eastAsia"/>
        </w:rPr>
      </w:pPr>
      <w:r>
        <w:rPr>
          <w:rFonts w:hint="eastAsia"/>
        </w:rPr>
        <w:t>2.</w:t>
      </w:r>
      <w:r>
        <w:rPr>
          <w:rFonts w:hint="eastAsia"/>
        </w:rPr>
        <w:t>民族自治地方人民法院的审判工作，受最高人民法院和上级人民法院</w:t>
      </w:r>
      <w:r>
        <w:rPr>
          <w:rFonts w:hint="eastAsia"/>
          <w:b/>
          <w:bCs/>
          <w:color w:val="ff0000"/>
          <w:u w:val="single"/>
        </w:rPr>
        <w:t>监督</w:t>
      </w:r>
      <w:r>
        <w:rPr>
          <w:rFonts w:hint="eastAsia"/>
        </w:rPr>
        <w:t>。民族自治地方的人民检察院的工作，受最高人民检察院和上级人民检察院</w:t>
      </w:r>
      <w:r>
        <w:rPr>
          <w:rFonts w:hint="eastAsia"/>
          <w:b/>
          <w:bCs/>
          <w:color w:val="ff0000"/>
          <w:u w:val="single"/>
        </w:rPr>
        <w:t>领导</w:t>
      </w:r>
      <w:r>
        <w:rPr>
          <w:rFonts w:hint="eastAsia"/>
        </w:rPr>
        <w:t>。</w:t>
      </w:r>
    </w:p>
    <w:p w14:paraId="32FBFD94">
      <w:pPr>
        <w:pStyle w:val="style0"/>
        <w:spacing w:lineRule="auto" w:line="276"/>
        <w:rPr>
          <w:rFonts w:hint="eastAsia"/>
          <w:b/>
          <w:bCs/>
        </w:rPr>
      </w:pPr>
      <w:r>
        <w:rPr>
          <w:rFonts w:hint="eastAsia"/>
          <w:b/>
          <w:bCs/>
        </w:rPr>
        <w:t>四</w:t>
      </w:r>
      <w:r>
        <w:rPr>
          <w:rFonts w:hint="eastAsia"/>
          <w:b/>
          <w:bCs/>
        </w:rPr>
        <w:t>、</w:t>
      </w:r>
      <w:r>
        <w:rPr>
          <w:rFonts w:hint="eastAsia"/>
          <w:b/>
          <w:bCs/>
        </w:rPr>
        <w:t>自治条例和单行条例</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126"/>
        <w:gridCol w:w="1860"/>
        <w:gridCol w:w="1814"/>
      </w:tblGrid>
      <w:tr w14:paraId="17B6B495">
        <w:trPr>
          <w:trHeight w:val="389" w:hRule="atLeast"/>
          <w:jc w:val="center"/>
        </w:trPr>
        <w:tc>
          <w:tcPr>
            <w:tcW w:w="1970" w:type="dxa"/>
            <w:tcBorders/>
            <w:vAlign w:val="center"/>
          </w:tcPr>
          <w:p w14:paraId="51FDC385">
            <w:pPr>
              <w:pStyle w:val="style0"/>
              <w:spacing w:lineRule="auto" w:line="276"/>
              <w:jc w:val="center"/>
              <w:rPr>
                <w:rFonts w:cs="仿宋_GB2312" w:hint="eastAsia"/>
                <w:b/>
              </w:rPr>
            </w:pPr>
            <w:r>
              <w:rPr>
                <w:rFonts w:hint="eastAsia"/>
                <w:b/>
              </w:rPr>
              <w:t>制定机关</w:t>
            </w:r>
          </w:p>
        </w:tc>
        <w:tc>
          <w:tcPr>
            <w:tcW w:w="2126" w:type="dxa"/>
            <w:tcBorders/>
            <w:vAlign w:val="center"/>
          </w:tcPr>
          <w:p w14:paraId="0F42A9F3">
            <w:pPr>
              <w:pStyle w:val="style0"/>
              <w:spacing w:lineRule="auto" w:line="276"/>
              <w:jc w:val="center"/>
              <w:rPr>
                <w:rFonts w:hint="eastAsia"/>
                <w:b/>
              </w:rPr>
            </w:pPr>
            <w:r>
              <w:rPr>
                <w:rFonts w:hint="eastAsia"/>
                <w:b/>
              </w:rPr>
              <w:t>立法名称</w:t>
            </w:r>
          </w:p>
        </w:tc>
        <w:tc>
          <w:tcPr>
            <w:tcW w:w="1860" w:type="dxa"/>
            <w:tcBorders/>
            <w:vAlign w:val="center"/>
          </w:tcPr>
          <w:p w14:paraId="0B7E8095">
            <w:pPr>
              <w:pStyle w:val="style0"/>
              <w:spacing w:lineRule="auto" w:line="276"/>
              <w:jc w:val="center"/>
              <w:rPr>
                <w:rFonts w:hint="eastAsia"/>
                <w:b/>
              </w:rPr>
            </w:pPr>
            <w:r>
              <w:rPr>
                <w:rFonts w:hint="eastAsia"/>
                <w:b/>
              </w:rPr>
              <w:t>批准</w:t>
            </w:r>
            <w:r>
              <w:rPr>
                <w:b/>
              </w:rPr>
              <w:t>机关</w:t>
            </w:r>
          </w:p>
        </w:tc>
        <w:tc>
          <w:tcPr>
            <w:tcW w:w="1814" w:type="dxa"/>
            <w:tcBorders/>
            <w:vAlign w:val="center"/>
          </w:tcPr>
          <w:p w14:paraId="0F179B8A">
            <w:pPr>
              <w:pStyle w:val="style0"/>
              <w:spacing w:lineRule="auto" w:line="276"/>
              <w:jc w:val="center"/>
              <w:rPr>
                <w:rFonts w:hint="eastAsia"/>
                <w:b/>
              </w:rPr>
            </w:pPr>
            <w:r>
              <w:rPr>
                <w:rFonts w:hint="eastAsia"/>
                <w:b/>
              </w:rPr>
              <w:t>备案机关</w:t>
            </w:r>
          </w:p>
        </w:tc>
      </w:tr>
      <w:tr w14:paraId="1E66BF57">
        <w:tblPrEx/>
        <w:trPr>
          <w:trHeight w:val="326" w:hRule="atLeast"/>
          <w:jc w:val="center"/>
        </w:trPr>
        <w:tc>
          <w:tcPr>
            <w:tcW w:w="1970" w:type="dxa"/>
            <w:tcBorders/>
            <w:vAlign w:val="center"/>
          </w:tcPr>
          <w:p w14:paraId="573A7B7D">
            <w:pPr>
              <w:pStyle w:val="style0"/>
              <w:spacing w:lineRule="auto" w:line="276"/>
              <w:jc w:val="left"/>
              <w:rPr>
                <w:rFonts w:hint="eastAsia"/>
              </w:rPr>
            </w:pPr>
            <w:r>
              <w:rPr>
                <w:rFonts w:hint="eastAsia"/>
              </w:rPr>
              <w:t>自治区的人大</w:t>
            </w:r>
          </w:p>
        </w:tc>
        <w:tc>
          <w:tcPr>
            <w:tcW w:w="2126" w:type="dxa"/>
            <w:tcBorders/>
            <w:vAlign w:val="center"/>
          </w:tcPr>
          <w:p w14:paraId="79A04F8F">
            <w:pPr>
              <w:pStyle w:val="style0"/>
              <w:spacing w:lineRule="auto" w:line="276"/>
              <w:rPr>
                <w:rFonts w:hint="eastAsia"/>
              </w:rPr>
            </w:pPr>
            <w:r>
              <w:rPr>
                <w:rFonts w:hint="eastAsia"/>
              </w:rPr>
              <w:t>自治条例、单行条例</w:t>
            </w:r>
          </w:p>
        </w:tc>
        <w:tc>
          <w:tcPr>
            <w:tcW w:w="1860" w:type="dxa"/>
            <w:tcBorders/>
            <w:vAlign w:val="center"/>
          </w:tcPr>
          <w:p w14:paraId="16192966">
            <w:pPr>
              <w:pStyle w:val="style0"/>
              <w:spacing w:lineRule="auto" w:line="276"/>
              <w:rPr>
                <w:rFonts w:hint="eastAsia"/>
              </w:rPr>
            </w:pPr>
            <w:r>
              <w:rPr>
                <w:rFonts w:hint="eastAsia"/>
              </w:rPr>
              <w:t>全国人大常委会</w:t>
            </w:r>
          </w:p>
        </w:tc>
        <w:tc>
          <w:tcPr>
            <w:tcW w:w="1814" w:type="dxa"/>
            <w:tcBorders/>
            <w:vAlign w:val="center"/>
          </w:tcPr>
          <w:p w14:paraId="5E55D8B0">
            <w:pPr>
              <w:pStyle w:val="style0"/>
              <w:spacing w:lineRule="auto" w:line="276"/>
              <w:jc w:val="center"/>
              <w:rPr>
                <w:rFonts w:hint="eastAsia"/>
              </w:rPr>
            </w:pPr>
            <w:r>
              <w:rPr>
                <w:rFonts w:hint="eastAsia"/>
              </w:rPr>
              <w:t>/</w:t>
            </w:r>
          </w:p>
        </w:tc>
      </w:tr>
      <w:tr w14:paraId="798BFC4C">
        <w:tblPrEx/>
        <w:trPr>
          <w:trHeight w:val="842" w:hRule="atLeast"/>
          <w:jc w:val="center"/>
        </w:trPr>
        <w:tc>
          <w:tcPr>
            <w:tcW w:w="1970" w:type="dxa"/>
            <w:tcBorders/>
            <w:vAlign w:val="center"/>
          </w:tcPr>
          <w:p w14:paraId="66C7398E">
            <w:pPr>
              <w:pStyle w:val="style0"/>
              <w:spacing w:lineRule="auto" w:line="276"/>
              <w:jc w:val="left"/>
              <w:rPr>
                <w:rFonts w:hint="eastAsia"/>
              </w:rPr>
            </w:pPr>
            <w:r>
              <w:rPr>
                <w:rFonts w:hint="eastAsia"/>
              </w:rPr>
              <w:t>自治州、自治县的人大</w:t>
            </w:r>
          </w:p>
        </w:tc>
        <w:tc>
          <w:tcPr>
            <w:tcW w:w="2126" w:type="dxa"/>
            <w:tcBorders/>
            <w:vAlign w:val="center"/>
          </w:tcPr>
          <w:p w14:paraId="03F7EB55">
            <w:pPr>
              <w:pStyle w:val="style0"/>
              <w:spacing w:lineRule="auto" w:line="276"/>
              <w:rPr>
                <w:rFonts w:hint="eastAsia"/>
              </w:rPr>
            </w:pPr>
            <w:r>
              <w:rPr>
                <w:rFonts w:hint="eastAsia"/>
              </w:rPr>
              <w:t>自治条例、单行条例</w:t>
            </w:r>
          </w:p>
        </w:tc>
        <w:tc>
          <w:tcPr>
            <w:tcW w:w="1860" w:type="dxa"/>
            <w:tcBorders/>
            <w:vAlign w:val="center"/>
          </w:tcPr>
          <w:p w14:paraId="590BE130">
            <w:pPr>
              <w:pStyle w:val="style0"/>
              <w:spacing w:lineRule="auto" w:line="276"/>
              <w:rPr>
                <w:rFonts w:hint="eastAsia"/>
              </w:rPr>
            </w:pPr>
            <w:r>
              <w:rPr>
                <w:rFonts w:hint="eastAsia"/>
              </w:rPr>
              <w:t>省、自治区、直辖市的人大常委会</w:t>
            </w:r>
          </w:p>
        </w:tc>
        <w:tc>
          <w:tcPr>
            <w:tcW w:w="1814" w:type="dxa"/>
            <w:tcBorders/>
            <w:vAlign w:val="center"/>
          </w:tcPr>
          <w:p w14:paraId="37CAC8F4">
            <w:pPr>
              <w:pStyle w:val="style0"/>
              <w:spacing w:lineRule="auto" w:line="276"/>
              <w:rPr>
                <w:rFonts w:hint="eastAsia"/>
              </w:rPr>
            </w:pPr>
            <w:r>
              <w:rPr>
                <w:rFonts w:hint="eastAsia"/>
              </w:rPr>
              <w:t>全国人大常委会和国务院</w:t>
            </w:r>
          </w:p>
        </w:tc>
      </w:tr>
      <w:tr w14:paraId="5C90A8F9">
        <w:tblPrEx/>
        <w:trPr>
          <w:trHeight w:val="756" w:hRule="atLeast"/>
          <w:jc w:val="center"/>
        </w:trPr>
        <w:tc>
          <w:tcPr>
            <w:tcW w:w="1970" w:type="dxa"/>
            <w:tcBorders/>
            <w:vAlign w:val="center"/>
          </w:tcPr>
          <w:p w14:paraId="0A5AF0A4">
            <w:pPr>
              <w:pStyle w:val="style0"/>
              <w:spacing w:lineRule="auto" w:line="276"/>
              <w:jc w:val="left"/>
              <w:rPr>
                <w:rFonts w:hint="eastAsia"/>
              </w:rPr>
            </w:pPr>
            <w:r>
              <w:rPr>
                <w:rFonts w:hint="eastAsia"/>
              </w:rPr>
              <w:t>自治区的人大及其常委会</w:t>
            </w:r>
          </w:p>
        </w:tc>
        <w:tc>
          <w:tcPr>
            <w:tcW w:w="2126" w:type="dxa"/>
            <w:tcBorders/>
            <w:vAlign w:val="center"/>
          </w:tcPr>
          <w:p w14:paraId="5DCE6EF6">
            <w:pPr>
              <w:pStyle w:val="style0"/>
              <w:spacing w:lineRule="auto" w:line="276"/>
              <w:rPr>
                <w:rFonts w:hint="eastAsia"/>
              </w:rPr>
            </w:pPr>
            <w:r>
              <w:rPr>
                <w:rFonts w:hint="eastAsia"/>
              </w:rPr>
              <w:t>地方性法规</w:t>
            </w:r>
          </w:p>
          <w:bookmarkStart w:id="21" w:name="OLE_LINK87"/>
        </w:tc>
        <w:tc>
          <w:tcPr>
            <w:tcW w:w="1860" w:type="dxa"/>
            <w:tcBorders/>
            <w:vAlign w:val="center"/>
          </w:tcPr>
          <w:p w14:paraId="5383B3B9">
            <w:pPr>
              <w:pStyle w:val="style0"/>
              <w:spacing w:lineRule="auto" w:line="276"/>
              <w:jc w:val="center"/>
              <w:rPr>
                <w:rFonts w:hint="eastAsia"/>
              </w:rPr>
            </w:pPr>
            <w:r>
              <w:rPr>
                <w:rFonts w:hint="eastAsia"/>
              </w:rPr>
              <w:t>/</w:t>
            </w:r>
            <w:bookmarkEnd w:id="21"/>
          </w:p>
        </w:tc>
        <w:tc>
          <w:tcPr>
            <w:tcW w:w="1814" w:type="dxa"/>
            <w:tcBorders/>
            <w:vAlign w:val="center"/>
          </w:tcPr>
          <w:p w14:paraId="7E92B0AC">
            <w:pPr>
              <w:pStyle w:val="style0"/>
              <w:spacing w:lineRule="auto" w:line="276"/>
              <w:rPr>
                <w:rFonts w:hint="eastAsia"/>
              </w:rPr>
            </w:pPr>
            <w:r>
              <w:rPr>
                <w:rFonts w:hint="eastAsia"/>
              </w:rPr>
              <w:t>全国人大常委会和国务院</w:t>
            </w:r>
          </w:p>
        </w:tc>
      </w:tr>
      <w:tr w14:paraId="70048210">
        <w:tblPrEx/>
        <w:trPr>
          <w:trHeight w:val="758" w:hRule="atLeast"/>
          <w:jc w:val="center"/>
        </w:trPr>
        <w:tc>
          <w:tcPr>
            <w:tcW w:w="1970" w:type="dxa"/>
            <w:tcBorders/>
            <w:vAlign w:val="center"/>
          </w:tcPr>
          <w:p w14:paraId="34AF4747">
            <w:pPr>
              <w:pStyle w:val="style0"/>
              <w:spacing w:lineRule="auto" w:line="276"/>
              <w:jc w:val="left"/>
              <w:rPr>
                <w:rFonts w:hint="eastAsia"/>
              </w:rPr>
            </w:pPr>
            <w:r>
              <w:rPr>
                <w:rFonts w:hint="eastAsia"/>
              </w:rPr>
              <w:t>自治州的人大及其常委会</w:t>
            </w:r>
          </w:p>
        </w:tc>
        <w:tc>
          <w:tcPr>
            <w:tcW w:w="2126" w:type="dxa"/>
            <w:tcBorders/>
            <w:vAlign w:val="center"/>
          </w:tcPr>
          <w:p w14:paraId="434E3B12">
            <w:pPr>
              <w:pStyle w:val="style0"/>
              <w:spacing w:lineRule="auto" w:line="276"/>
              <w:rPr>
                <w:rFonts w:hint="eastAsia"/>
              </w:rPr>
            </w:pPr>
            <w:r>
              <w:rPr>
                <w:rFonts w:hint="eastAsia"/>
              </w:rPr>
              <w:t>地方性法规</w:t>
            </w:r>
          </w:p>
        </w:tc>
        <w:tc>
          <w:tcPr>
            <w:tcW w:w="1860" w:type="dxa"/>
            <w:tcBorders/>
            <w:vAlign w:val="center"/>
          </w:tcPr>
          <w:p w14:paraId="2B3CF7EF">
            <w:pPr>
              <w:pStyle w:val="style0"/>
              <w:spacing w:lineRule="auto" w:line="276"/>
              <w:rPr>
                <w:rFonts w:hint="eastAsia"/>
              </w:rPr>
            </w:pPr>
            <w:r>
              <w:rPr>
                <w:rFonts w:hint="eastAsia"/>
              </w:rPr>
              <w:t>省、自治区的人大常委会</w:t>
            </w:r>
          </w:p>
        </w:tc>
        <w:tc>
          <w:tcPr>
            <w:tcW w:w="1814" w:type="dxa"/>
            <w:tcBorders/>
            <w:vAlign w:val="center"/>
          </w:tcPr>
          <w:p w14:paraId="5D004FDC">
            <w:pPr>
              <w:pStyle w:val="style0"/>
              <w:spacing w:lineRule="auto" w:line="276"/>
              <w:rPr>
                <w:rFonts w:hint="eastAsia"/>
              </w:rPr>
            </w:pPr>
            <w:r>
              <w:rPr>
                <w:rFonts w:hint="eastAsia"/>
              </w:rPr>
              <w:t>全国人大常委会和国务院</w:t>
            </w:r>
          </w:p>
        </w:tc>
      </w:tr>
      <w:tr w14:paraId="69149311">
        <w:tblPrEx/>
        <w:trPr>
          <w:trHeight w:val="557" w:hRule="atLeast"/>
          <w:jc w:val="center"/>
        </w:trPr>
        <w:tc>
          <w:tcPr>
            <w:tcW w:w="1970" w:type="dxa"/>
            <w:tcBorders/>
            <w:vAlign w:val="center"/>
          </w:tcPr>
          <w:p w14:paraId="77FE832A">
            <w:pPr>
              <w:pStyle w:val="style0"/>
              <w:spacing w:lineRule="auto" w:line="276"/>
              <w:jc w:val="left"/>
              <w:rPr>
                <w:rFonts w:hint="eastAsia"/>
              </w:rPr>
            </w:pPr>
            <w:r>
              <w:rPr>
                <w:rFonts w:hint="eastAsia"/>
              </w:rPr>
              <w:t>自治区的人民政府</w:t>
            </w:r>
          </w:p>
        </w:tc>
        <w:tc>
          <w:tcPr>
            <w:tcW w:w="2126" w:type="dxa"/>
            <w:tcBorders/>
            <w:vAlign w:val="center"/>
          </w:tcPr>
          <w:p w14:paraId="79FADD10">
            <w:pPr>
              <w:pStyle w:val="style0"/>
              <w:spacing w:lineRule="auto" w:line="276"/>
              <w:rPr>
                <w:rFonts w:hint="eastAsia"/>
              </w:rPr>
            </w:pPr>
            <w:r>
              <w:rPr>
                <w:rFonts w:hint="eastAsia"/>
              </w:rPr>
              <w:t>地方政府规章</w:t>
            </w:r>
          </w:p>
        </w:tc>
        <w:tc>
          <w:tcPr>
            <w:tcW w:w="1860" w:type="dxa"/>
            <w:tcBorders/>
            <w:vAlign w:val="center"/>
          </w:tcPr>
          <w:p w14:paraId="27FFA3ED">
            <w:pPr>
              <w:pStyle w:val="style0"/>
              <w:spacing w:lineRule="auto" w:line="276"/>
              <w:jc w:val="center"/>
              <w:rPr>
                <w:rFonts w:hint="eastAsia"/>
              </w:rPr>
            </w:pPr>
            <w:r>
              <w:rPr>
                <w:rFonts w:hint="eastAsia"/>
              </w:rPr>
              <w:t>/</w:t>
            </w:r>
          </w:p>
        </w:tc>
        <w:tc>
          <w:tcPr>
            <w:tcW w:w="1814" w:type="dxa"/>
            <w:tcBorders/>
            <w:vAlign w:val="center"/>
          </w:tcPr>
          <w:p w14:paraId="15409158">
            <w:pPr>
              <w:pStyle w:val="style0"/>
              <w:spacing w:lineRule="auto" w:line="276"/>
              <w:rPr>
                <w:rFonts w:hint="eastAsia"/>
              </w:rPr>
            </w:pPr>
            <w:r>
              <w:rPr>
                <w:rFonts w:hint="eastAsia"/>
              </w:rPr>
              <w:t>国务院、本级人大常委会</w:t>
            </w:r>
          </w:p>
        </w:tc>
      </w:tr>
      <w:tr w14:paraId="0F57D912">
        <w:tblPrEx/>
        <w:trPr>
          <w:trHeight w:val="557" w:hRule="atLeast"/>
          <w:jc w:val="center"/>
        </w:trPr>
        <w:tc>
          <w:tcPr>
            <w:tcW w:w="1970" w:type="dxa"/>
            <w:tcBorders/>
            <w:vAlign w:val="center"/>
          </w:tcPr>
          <w:p w14:paraId="555AD28F">
            <w:pPr>
              <w:pStyle w:val="style0"/>
              <w:spacing w:lineRule="auto" w:line="276"/>
              <w:jc w:val="left"/>
              <w:rPr>
                <w:rFonts w:hint="eastAsia"/>
              </w:rPr>
            </w:pPr>
            <w:r>
              <w:rPr>
                <w:rFonts w:hint="eastAsia"/>
              </w:rPr>
              <w:t>自治州的人民政府</w:t>
            </w:r>
          </w:p>
        </w:tc>
        <w:tc>
          <w:tcPr>
            <w:tcW w:w="2126" w:type="dxa"/>
            <w:tcBorders/>
            <w:vAlign w:val="center"/>
          </w:tcPr>
          <w:p w14:paraId="184C9A8F">
            <w:pPr>
              <w:pStyle w:val="style0"/>
              <w:spacing w:lineRule="auto" w:line="276"/>
              <w:rPr>
                <w:rFonts w:hint="eastAsia"/>
              </w:rPr>
            </w:pPr>
            <w:r>
              <w:rPr>
                <w:rFonts w:hint="eastAsia"/>
              </w:rPr>
              <w:t>地方政府规章</w:t>
            </w:r>
          </w:p>
        </w:tc>
        <w:tc>
          <w:tcPr>
            <w:tcW w:w="1860" w:type="dxa"/>
            <w:tcBorders/>
            <w:vAlign w:val="center"/>
          </w:tcPr>
          <w:p w14:paraId="4DD214EC">
            <w:pPr>
              <w:pStyle w:val="style0"/>
              <w:spacing w:lineRule="auto" w:line="276"/>
              <w:jc w:val="center"/>
              <w:rPr>
                <w:rFonts w:hint="eastAsia"/>
              </w:rPr>
            </w:pPr>
            <w:r>
              <w:rPr>
                <w:rFonts w:hint="eastAsia"/>
              </w:rPr>
              <w:t>/</w:t>
            </w:r>
          </w:p>
        </w:tc>
        <w:tc>
          <w:tcPr>
            <w:tcW w:w="1814" w:type="dxa"/>
            <w:tcBorders/>
            <w:vAlign w:val="center"/>
          </w:tcPr>
          <w:p w14:paraId="0F798BB0">
            <w:pPr>
              <w:pStyle w:val="style0"/>
              <w:spacing w:lineRule="auto" w:line="276"/>
              <w:rPr>
                <w:rFonts w:hint="eastAsia"/>
              </w:rPr>
            </w:pPr>
            <w:r>
              <w:rPr>
                <w:rFonts w:hint="eastAsia"/>
              </w:rPr>
              <w:t>国务院；</w:t>
            </w:r>
          </w:p>
          <w:p w14:paraId="44F08C45">
            <w:pPr>
              <w:pStyle w:val="style0"/>
              <w:spacing w:lineRule="auto" w:line="276"/>
              <w:rPr>
                <w:rFonts w:hint="eastAsia"/>
              </w:rPr>
            </w:pPr>
            <w:r>
              <w:rPr>
                <w:rFonts w:hint="eastAsia"/>
              </w:rPr>
              <w:t>本级人大常委会；</w:t>
            </w:r>
          </w:p>
          <w:p w14:paraId="5B4208C8">
            <w:pPr>
              <w:pStyle w:val="style0"/>
              <w:spacing w:lineRule="auto" w:line="276"/>
              <w:rPr>
                <w:rFonts w:hint="eastAsia"/>
              </w:rPr>
            </w:pPr>
            <w:r>
              <w:rPr>
                <w:rFonts w:hint="eastAsia"/>
              </w:rPr>
              <w:t>省、自治区人大常委会和人民政府</w:t>
            </w:r>
          </w:p>
        </w:tc>
      </w:tr>
    </w:tbl>
    <w:p w14:paraId="4A3895D0">
      <w:pPr>
        <w:pStyle w:val="style0"/>
        <w:spacing w:lineRule="auto" w:line="276"/>
        <w:rPr>
          <w:rFonts w:hint="eastAsia"/>
          <w:b/>
          <w:bCs/>
        </w:rPr>
      </w:pPr>
      <w:r>
        <w:rPr>
          <w:rFonts w:hint="eastAsia"/>
          <w:b/>
          <w:bCs/>
        </w:rPr>
        <w:t>五</w:t>
      </w:r>
      <w:r>
        <w:rPr>
          <w:rFonts w:hint="eastAsia"/>
          <w:b/>
          <w:bCs/>
        </w:rPr>
        <w:t>、</w:t>
      </w:r>
      <w:r>
        <w:rPr>
          <w:rFonts w:hint="eastAsia"/>
          <w:b/>
          <w:bCs/>
        </w:rPr>
        <w:t>民族自治地方的其他自治权</w:t>
      </w:r>
    </w:p>
    <w:p w14:paraId="733CAAC1">
      <w:pPr>
        <w:pStyle w:val="style0"/>
        <w:spacing w:lineRule="auto" w:line="276"/>
        <w:ind w:firstLine="420" w:firstLineChars="199"/>
        <w:rPr>
          <w:rFonts w:hint="eastAsia"/>
          <w:b/>
          <w:bCs/>
        </w:rPr>
      </w:pPr>
      <w:r>
        <w:rPr>
          <w:rFonts w:hint="eastAsia"/>
          <w:b/>
          <w:bCs/>
        </w:rPr>
        <w:t>（一）变通执行或者停止执行上级国家机关的决议、决定、命令</w:t>
      </w:r>
    </w:p>
    <w:p w14:paraId="7A6A06AC">
      <w:pPr>
        <w:pStyle w:val="style0"/>
        <w:spacing w:lineRule="auto" w:line="276"/>
        <w:ind w:firstLine="418" w:firstLineChars="199"/>
        <w:rPr>
          <w:rFonts w:hint="eastAsia"/>
        </w:rPr>
      </w:pPr>
      <w:r>
        <w:rPr>
          <w:rFonts w:hint="eastAsia"/>
        </w:rPr>
        <w:t>上级国家机关的决议、决定、命令和指示，如有不适合民族自治地方实际情况的，自治机关可以报经该上级国家机关批准，变通执行或者停止执行；该上级国家机关应当在收到报告之日起</w:t>
      </w:r>
      <w:r>
        <w:t>60</w:t>
      </w:r>
      <w:r>
        <w:rPr>
          <w:rFonts w:hint="eastAsia"/>
        </w:rPr>
        <w:t>日内给予答复。</w:t>
      </w:r>
    </w:p>
    <w:p w14:paraId="3595541F">
      <w:pPr>
        <w:pStyle w:val="style0"/>
        <w:spacing w:lineRule="auto" w:line="276"/>
        <w:ind w:firstLine="420" w:firstLineChars="199"/>
        <w:rPr>
          <w:rFonts w:hint="eastAsia"/>
          <w:b/>
          <w:bCs/>
        </w:rPr>
      </w:pPr>
      <w:r>
        <w:rPr>
          <w:rFonts w:hint="eastAsia"/>
          <w:b/>
          <w:bCs/>
        </w:rPr>
        <w:t>（二）自主管理地方财政</w:t>
      </w:r>
    </w:p>
    <w:p w14:paraId="60954D4A">
      <w:pPr>
        <w:pStyle w:val="style0"/>
        <w:spacing w:lineRule="auto" w:line="276"/>
        <w:ind w:firstLine="420" w:firstLineChars="199"/>
        <w:rPr>
          <w:rFonts w:hint="eastAsia"/>
          <w:b/>
          <w:bCs/>
        </w:rPr>
      </w:pPr>
      <w:r>
        <w:rPr>
          <w:rFonts w:hint="eastAsia"/>
          <w:b/>
          <w:bCs/>
        </w:rPr>
        <w:t>（三）自主管理地方性经济建设</w:t>
      </w:r>
    </w:p>
    <w:p w14:paraId="0ED6CFBC">
      <w:pPr>
        <w:pStyle w:val="style0"/>
        <w:snapToGrid w:val="false"/>
        <w:spacing w:lineRule="auto" w:line="276"/>
        <w:ind w:firstLine="418" w:firstLineChars="199"/>
        <w:rPr>
          <w:rFonts w:cs="汉仪书宋二简" w:hint="eastAsia"/>
          <w:color w:val="000000"/>
          <w:kern w:val="0"/>
        </w:rPr>
      </w:pPr>
      <w:r>
        <w:rPr>
          <w:rFonts w:cs="汉仪书宋二简" w:hint="eastAsia"/>
          <w:color w:val="ed0000"/>
          <w:kern w:val="0"/>
          <w:u w:val="single"/>
        </w:rPr>
        <w:t>民族自治地方</w:t>
      </w:r>
      <w:r>
        <w:rPr>
          <w:rFonts w:cs="汉仪书宋二简" w:hint="eastAsia"/>
          <w:color w:val="000000"/>
          <w:kern w:val="0"/>
        </w:rPr>
        <w:t>依照国家规定，可以开展对外经济贸易活动，</w:t>
      </w:r>
      <w:r>
        <w:rPr>
          <w:rFonts w:cs="汉仪书宋二简" w:hint="eastAsia"/>
          <w:color w:val="ed0000"/>
          <w:kern w:val="0"/>
          <w:u w:val="single"/>
        </w:rPr>
        <w:t>经国务院批准，可以开辟对外贸易口岸。</w:t>
      </w:r>
      <w:r>
        <w:rPr>
          <w:rFonts w:cs="汉仪书宋二简" w:hint="eastAsia"/>
          <w:color w:val="000000"/>
          <w:kern w:val="0"/>
        </w:rPr>
        <w:t>与外国接壤的民族自治地方经国务院批准，开展边境贸易。</w:t>
      </w:r>
    </w:p>
    <w:p w14:paraId="020EB633">
      <w:pPr>
        <w:pStyle w:val="style0"/>
        <w:keepNext/>
        <w:keepLines/>
        <w:tabs>
          <w:tab w:val="left" w:leader="none" w:pos="420"/>
        </w:tabs>
        <w:spacing w:lineRule="auto" w:line="276"/>
        <w:ind w:firstLine="253" w:firstLineChars="120"/>
        <w:outlineLvl w:val="3"/>
        <w:rPr>
          <w:rFonts w:cs="Times New Roman" w:hint="eastAsia"/>
          <w:b/>
          <w:bCs/>
          <w:color w:val="000000"/>
        </w:rPr>
      </w:pPr>
      <w:r>
        <w:rPr>
          <w:rFonts w:cs="Times New Roman" w:hint="eastAsia"/>
          <w:b/>
          <w:bCs/>
          <w:color w:val="000000"/>
          <w:lang w:eastAsia="zh-CN"/>
        </w:rPr>
        <w:t xml:space="preserve"> </w:t>
      </w:r>
      <w:r>
        <w:rPr>
          <w:rFonts w:cs="Times New Roman" w:hint="eastAsia"/>
          <w:b/>
          <w:bCs/>
          <w:color w:val="000000"/>
        </w:rPr>
        <w:t>（四）自主管理教育、科学、文化、卫生、体育事业</w:t>
      </w:r>
    </w:p>
    <w:p w14:paraId="17DFC83E">
      <w:pPr>
        <w:pStyle w:val="style0"/>
        <w:snapToGrid w:val="false"/>
        <w:spacing w:lineRule="auto" w:line="276"/>
        <w:ind w:firstLine="418" w:firstLineChars="199"/>
        <w:rPr>
          <w:rFonts w:hint="eastAsia"/>
          <w:color w:val="ed0000"/>
          <w:u w:val="single"/>
        </w:rPr>
      </w:pPr>
      <w:r>
        <w:rPr>
          <w:rFonts w:hint="eastAsia"/>
          <w:color w:val="ed0000"/>
          <w:u w:val="single"/>
        </w:rPr>
        <w:t>自治区、自治州的自治机关</w:t>
      </w:r>
      <w:r>
        <w:rPr>
          <w:rFonts w:hint="eastAsia"/>
        </w:rPr>
        <w:t>依照国家规定</w:t>
      </w:r>
      <w:r>
        <w:rPr>
          <w:rFonts w:hint="eastAsia"/>
          <w:color w:val="ed0000"/>
          <w:u w:val="single"/>
        </w:rPr>
        <w:t>，可以和国外进行教育、科学技术、文化艺术、卫生、体育等方面的交流。</w:t>
      </w:r>
    </w:p>
    <w:p w14:paraId="5E323A39">
      <w:pPr>
        <w:pStyle w:val="style0"/>
        <w:keepNext/>
        <w:keepLines/>
        <w:tabs>
          <w:tab w:val="left" w:leader="none" w:pos="420"/>
        </w:tabs>
        <w:spacing w:lineRule="auto" w:line="276"/>
        <w:ind w:firstLine="253" w:firstLineChars="120"/>
        <w:outlineLvl w:val="3"/>
        <w:rPr>
          <w:rFonts w:cs="Times New Roman" w:hint="eastAsia"/>
          <w:b/>
          <w:color w:val="000000"/>
        </w:rPr>
      </w:pPr>
      <w:r>
        <w:rPr>
          <w:rFonts w:cs="Times New Roman" w:hint="eastAsia"/>
          <w:b/>
          <w:color w:val="000000"/>
          <w:lang w:eastAsia="zh-CN"/>
        </w:rPr>
        <w:t xml:space="preserve"> </w:t>
      </w:r>
      <w:r>
        <w:rPr>
          <w:rFonts w:cs="Times New Roman" w:hint="eastAsia"/>
          <w:b/>
          <w:color w:val="000000"/>
        </w:rPr>
        <w:t>（五）组织维护社会治安的公安部队（经国务院批准）</w:t>
      </w:r>
    </w:p>
    <w:p w14:paraId="10861190">
      <w:pPr>
        <w:pStyle w:val="style0"/>
        <w:keepNext/>
        <w:keepLines/>
        <w:tabs>
          <w:tab w:val="left" w:leader="none" w:pos="420"/>
        </w:tabs>
        <w:spacing w:lineRule="auto" w:line="276"/>
        <w:ind w:firstLine="253" w:firstLineChars="120"/>
        <w:outlineLvl w:val="3"/>
        <w:rPr>
          <w:rFonts w:cs="Times New Roman" w:hint="eastAsia"/>
          <w:b/>
          <w:color w:val="000000"/>
        </w:rPr>
      </w:pPr>
      <w:r>
        <w:rPr>
          <w:rFonts w:hint="eastAsia"/>
          <w:b/>
          <w:bCs/>
          <w:lang w:eastAsia="zh-CN"/>
        </w:rPr>
        <w:t xml:space="preserve"> </w:t>
      </w:r>
      <w:r>
        <w:rPr>
          <w:rFonts w:hint="eastAsia"/>
          <w:b/>
          <w:bCs/>
        </w:rPr>
        <w:t>（六）使用本民族的语言文字</w:t>
      </w:r>
    </w:p>
    <w:p w14:paraId="41EA1883">
      <w:pPr>
        <w:pStyle w:val="style0"/>
        <w:snapToGrid w:val="false"/>
        <w:spacing w:lineRule="auto" w:line="276"/>
        <w:ind w:firstLine="420" w:firstLineChars="199"/>
        <w:rPr>
          <w:rFonts w:hint="eastAsia"/>
          <w:b/>
          <w:bCs/>
        </w:rPr>
      </w:pPr>
    </w:p>
    <w:p w14:paraId="382F370B">
      <w:pPr>
        <w:pStyle w:val="style0"/>
        <w:spacing w:lineRule="auto" w:line="276"/>
        <w:ind w:firstLine="420" w:firstLineChars="199"/>
        <w:rPr>
          <w:rFonts w:hint="eastAsia"/>
          <w:b/>
          <w:bCs/>
        </w:rPr>
      </w:pPr>
    </w:p>
    <w:p w14:paraId="5481EE35">
      <w:pPr>
        <w:pStyle w:val="style0"/>
        <w:spacing w:lineRule="auto" w:line="276"/>
        <w:ind w:firstLine="420" w:firstLineChars="200"/>
        <w:rPr>
          <w:rFonts w:hint="eastAsia"/>
        </w:rPr>
      </w:pPr>
    </w:p>
    <w:sectPr>
      <w:headerReference w:type="default" r:id="rId3"/>
      <w:footerReference w:type="default" r:id="rId4"/>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楷体">
    <w:altName w:val="楷体"/>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汉仪中黑简">
    <w:altName w:val="黑体"/>
    <w:panose1 w:val="00000000000000000000"/>
    <w:charset w:val="86"/>
    <w:family w:val="modern"/>
    <w:pitch w:val="fixed"/>
    <w:sig w:usb0="00000001" w:usb1="080E0800" w:usb2="00000012" w:usb3="00000000" w:csb0="00040000" w:csb1="00000000"/>
  </w:font>
  <w:font w:name="汉仪大宋简">
    <w:altName w:val="宋体"/>
    <w:panose1 w:val="00000000000000000000"/>
    <w:charset w:val="86"/>
    <w:family w:val="modern"/>
    <w:pitch w:val="fixed"/>
    <w:sig w:usb0="00000001" w:usb1="080E0800" w:usb2="00000012" w:usb3="00000000" w:csb0="00040000" w:csb1="00000000"/>
  </w:font>
  <w:font w:name="汉仪书宋二简">
    <w:altName w:val="微软雅黑"/>
    <w:panose1 w:val="00000000000000000000"/>
    <w:charset w:val="86"/>
    <w:family w:val="modern"/>
    <w:pitch w:val="fixed"/>
    <w:sig w:usb0="00000001" w:usb1="080E0800" w:usb2="00000012"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8990B9D">
    <w:pPr>
      <w:pStyle w:val="style32"/>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30C0A08">
    <w:pPr>
      <w:pStyle w:val="style31"/>
      <w:rPr>
        <w:rFonts w:hint="eastAsia"/>
        <w:b/>
        <w:bCs/>
        <w:sz w:val="21"/>
        <w:szCs w:val="21"/>
      </w:rPr>
    </w:pPr>
    <w:r>
      <w:rPr>
        <w:rFonts w:hint="eastAsia"/>
        <w:b/>
        <w:bCs/>
        <w:sz w:val="21"/>
        <w:szCs w:val="21"/>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D45815B"/>
    <w:lvl w:ilvl="0">
      <w:start w:val="1"/>
      <w:numFmt w:val="upperLetter"/>
      <w:suff w:val="space"/>
      <w:lvlText w:val="%1."/>
      <w:lvlJc w:val="left"/>
      <w:pPr/>
    </w:lvl>
  </w:abstractNum>
  <w:abstractNum w:abstractNumId="1">
    <w:nsid w:val="00000001"/>
    <w:multiLevelType w:val="singleLevel"/>
    <w:tmpl w:val="FF25823C"/>
    <w:lvl w:ilvl="0">
      <w:start w:val="1"/>
      <w:numFmt w:val="upperLetter"/>
      <w:suff w:val="space"/>
      <w:lvlText w:val="%1."/>
      <w:lvlJc w:val="left"/>
      <w:pPr/>
    </w:lvl>
  </w:abstractNum>
  <w:abstractNum w:abstractNumId="2">
    <w:nsid w:val="00000002"/>
    <w:multiLevelType w:val="singleLevel"/>
    <w:tmpl w:val="02C03510"/>
    <w:lvl w:ilvl="0">
      <w:start w:val="1"/>
      <w:numFmt w:val="upperLetter"/>
      <w:suff w:val="space"/>
      <w:lvlText w:val="%1."/>
      <w:lvlJc w:val="left"/>
      <w:pPr/>
    </w:lvl>
  </w:abstractNum>
  <w:abstractNum w:abstractNumId="3">
    <w:nsid w:val="00000003"/>
    <w:multiLevelType w:val="singleLevel"/>
    <w:tmpl w:val="0EA0EE9A"/>
    <w:lvl w:ilvl="0">
      <w:start w:val="1"/>
      <w:numFmt w:val="upperLetter"/>
      <w:suff w:val="space"/>
      <w:lvlText w:val="%1."/>
      <w:lvlJc w:val="left"/>
      <w:pPr/>
    </w:lvl>
  </w:abstractNum>
  <w:abstractNum w:abstractNumId="4">
    <w:nsid w:val="00000004"/>
    <w:multiLevelType w:val="singleLevel"/>
    <w:tmpl w:val="0FEF1FF3"/>
    <w:lvl w:ilvl="0">
      <w:start w:val="1"/>
      <w:numFmt w:val="upperLetter"/>
      <w:suff w:val="space"/>
      <w:lvlText w:val="%1."/>
      <w:lvlJc w:val="left"/>
      <w:pPr/>
    </w:lvl>
  </w:abstractNum>
  <w:abstractNum w:abstractNumId="5">
    <w:nsid w:val="00000005"/>
    <w:multiLevelType w:val="singleLevel"/>
    <w:tmpl w:val="4EB7F43C"/>
    <w:lvl w:ilvl="0">
      <w:start w:val="3"/>
      <w:numFmt w:val="upperLetter"/>
      <w:suff w:val="nothing"/>
      <w:lvlText w:val="%1、"/>
      <w:lvlJc w:val="left"/>
      <w:pPr/>
    </w:lvl>
  </w:abstractNum>
  <w:abstractNum w:abstractNumId="6">
    <w:nsid w:val="00000006"/>
    <w:multiLevelType w:val="singleLevel"/>
    <w:tmpl w:val="5BFBC42E"/>
    <w:lvl w:ilvl="0">
      <w:start w:val="1"/>
      <w:numFmt w:val="upperLetter"/>
      <w:suff w:val="space"/>
      <w:lvlText w:val="%1."/>
      <w:lvlJc w:val="left"/>
      <w:pPr/>
    </w:lvl>
  </w:abstractNum>
  <w:abstractNum w:abstractNumId="7">
    <w:nsid w:val="00000007"/>
    <w:multiLevelType w:val="hybridMultilevel"/>
    <w:tmpl w:val="3D9265C4"/>
    <w:lvl w:ilvl="0" w:tplc="37669E60">
      <w:start w:val="1"/>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8">
    <w:nsid w:val="00000008"/>
    <w:multiLevelType w:val="singleLevel"/>
    <w:tmpl w:val="66930335"/>
    <w:lvl w:ilvl="0">
      <w:start w:val="1"/>
      <w:numFmt w:val="upperLetter"/>
      <w:suff w:val="space"/>
      <w:lvlText w:val="%1."/>
      <w:lvlJc w:val="left"/>
      <w:pPr/>
    </w:lvl>
  </w:abstractNum>
  <w:abstractNum w:abstractNumId="9">
    <w:nsid w:val="00000009"/>
    <w:multiLevelType w:val="hybridMultilevel"/>
    <w:tmpl w:val="C58C1716"/>
    <w:lvl w:ilvl="0" w:tplc="702CD916">
      <w:start w:val="1"/>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8"/>
  </w:num>
  <w:num w:numId="8">
    <w:abstractNumId w:val="4"/>
  </w:num>
  <w:num w:numId="9">
    <w:abstractNumId w:val="7"/>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uiPriority w:val="9"/>
    <w:pPr>
      <w:keepNext/>
      <w:keepLines/>
      <w:spacing w:before="260" w:after="260" w:lineRule="auto" w:line="416"/>
      <w:outlineLvl w:val="1"/>
    </w:pPr>
    <w:rPr>
      <w:rFonts w:cs="宋体"/>
      <w:bCs/>
      <w:color w:val="auto"/>
      <w:sz w:val="32"/>
      <w:szCs w:val="32"/>
    </w:rPr>
  </w:style>
  <w:style w:type="paragraph" w:styleId="style3">
    <w:name w:val="heading 3"/>
    <w:basedOn w:val="style0"/>
    <w:next w:val="style0"/>
    <w:link w:val="style4101"/>
    <w:qFormat/>
    <w:uiPriority w:val="9"/>
    <w:pPr>
      <w:keepNext/>
      <w:keepLines/>
      <w:spacing w:before="260" w:after="260" w:lineRule="auto" w:line="416"/>
      <w:outlineLvl w:val="2"/>
    </w:pPr>
    <w:rPr>
      <w:rFonts w:cs="宋体"/>
      <w:b/>
      <w:color w:val="auto"/>
      <w:sz w:val="32"/>
      <w:szCs w:val="32"/>
    </w:rPr>
  </w:style>
  <w:style w:type="paragraph" w:styleId="style4">
    <w:name w:val="heading 4"/>
    <w:basedOn w:val="style0"/>
    <w:next w:val="style0"/>
    <w:link w:val="style4111"/>
    <w:qFormat/>
    <w:uiPriority w:val="9"/>
    <w:pPr>
      <w:keepNext/>
      <w:keepLines/>
      <w:spacing w:before="280" w:after="290" w:lineRule="auto" w:line="376"/>
      <w:outlineLvl w:val="3"/>
    </w:pPr>
    <w:rPr>
      <w:rFonts w:ascii="等线 Light" w:cs="宋体" w:eastAsia="等线 Light" w:hAnsi="等线 Light"/>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rPr>
      <w:rFonts w:ascii="宋体" w:cs="宋体" w:eastAsia="宋体" w:hAnsi="宋体"/>
      <w:b/>
      <w:bCs/>
      <w:color w:val="000000"/>
      <w:kern w:val="44"/>
      <w:sz w:val="44"/>
      <w:szCs w:val="44"/>
    </w:rPr>
  </w:style>
  <w:style w:type="table" w:styleId="style154">
    <w:name w:val="Table Grid"/>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uiPriority w:val="99"/>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character" w:customStyle="1" w:styleId="style4100">
    <w:name w:val="标题 2 字符"/>
    <w:basedOn w:val="style65"/>
    <w:next w:val="style4100"/>
    <w:link w:val="style2"/>
    <w:qFormat/>
    <w:uiPriority w:val="9"/>
    <w:rPr>
      <w:rFonts w:ascii="宋体" w:cs="宋体" w:eastAsia="宋体" w:hAnsi="宋体"/>
      <w:bCs/>
      <w:sz w:val="32"/>
      <w:szCs w:val="32"/>
    </w:rPr>
  </w:style>
  <w:style w:type="character" w:customStyle="1" w:styleId="style4101">
    <w:name w:val="标题 3 字符"/>
    <w:basedOn w:val="style65"/>
    <w:next w:val="style4101"/>
    <w:link w:val="style3"/>
    <w:qFormat/>
    <w:uiPriority w:val="9"/>
    <w:rPr>
      <w:rFonts w:ascii="宋体" w:eastAsia="宋体" w:hAnsi="宋体"/>
      <w:b/>
      <w:sz w:val="32"/>
      <w:szCs w:val="32"/>
    </w:rPr>
  </w:style>
  <w:style w:type="paragraph" w:styleId="style25">
    <w:name w:val="toc 7"/>
    <w:basedOn w:val="style0"/>
    <w:next w:val="style0"/>
    <w:qFormat/>
    <w:uiPriority w:val="39"/>
    <w:pPr>
      <w:ind w:left="1260"/>
    </w:pPr>
    <w:rPr>
      <w:rFonts w:ascii="等线" w:cs="宋体" w:eastAsia="等线" w:hAnsi="等线"/>
      <w:color w:val="auto"/>
      <w:szCs w:val="22"/>
    </w:rPr>
  </w:style>
  <w:style w:type="paragraph" w:styleId="style89">
    <w:name w:val="Document Map"/>
    <w:basedOn w:val="style0"/>
    <w:next w:val="style89"/>
    <w:link w:val="style4102"/>
    <w:qFormat/>
    <w:uiPriority w:val="99"/>
    <w:pPr/>
    <w:rPr>
      <w:rFonts w:cs="宋体" w:hAnsi="等线"/>
      <w:color w:val="auto"/>
      <w:sz w:val="24"/>
      <w:szCs w:val="24"/>
    </w:rPr>
  </w:style>
  <w:style w:type="character" w:customStyle="1" w:styleId="style4102">
    <w:name w:val="文档结构图 字符"/>
    <w:basedOn w:val="style65"/>
    <w:next w:val="style4102"/>
    <w:link w:val="style89"/>
    <w:qFormat/>
    <w:uiPriority w:val="99"/>
    <w:rPr>
      <w:rFonts w:ascii="宋体" w:eastAsia="宋体"/>
      <w:sz w:val="24"/>
      <w:szCs w:val="24"/>
    </w:rPr>
  </w:style>
  <w:style w:type="paragraph" w:styleId="style30">
    <w:name w:val="annotation text"/>
    <w:basedOn w:val="style0"/>
    <w:next w:val="style30"/>
    <w:link w:val="style4103"/>
    <w:qFormat/>
    <w:uiPriority w:val="99"/>
    <w:pPr>
      <w:jc w:val="left"/>
    </w:pPr>
    <w:rPr>
      <w:rFonts w:ascii="等线" w:cs="宋体" w:eastAsia="等线" w:hAnsi="等线"/>
      <w:color w:val="auto"/>
      <w:szCs w:val="22"/>
    </w:rPr>
  </w:style>
  <w:style w:type="character" w:customStyle="1" w:styleId="style4103">
    <w:name w:val="批注文字 字符"/>
    <w:basedOn w:val="style65"/>
    <w:next w:val="style4103"/>
    <w:link w:val="style30"/>
    <w:qFormat/>
    <w:uiPriority w:val="99"/>
  </w:style>
  <w:style w:type="paragraph" w:styleId="style23">
    <w:name w:val="toc 5"/>
    <w:basedOn w:val="style0"/>
    <w:next w:val="style0"/>
    <w:qFormat/>
    <w:uiPriority w:val="39"/>
    <w:pPr>
      <w:ind w:left="840"/>
    </w:pPr>
    <w:rPr>
      <w:rFonts w:ascii="等线" w:cs="宋体" w:eastAsia="等线" w:hAnsi="等线"/>
      <w:color w:val="auto"/>
      <w:szCs w:val="22"/>
    </w:rPr>
  </w:style>
  <w:style w:type="paragraph" w:styleId="style21">
    <w:name w:val="toc 3"/>
    <w:basedOn w:val="style0"/>
    <w:next w:val="style0"/>
    <w:qFormat/>
    <w:uiPriority w:val="39"/>
    <w:pPr>
      <w:ind w:left="420"/>
    </w:pPr>
    <w:rPr>
      <w:rFonts w:ascii="等线" w:cs="宋体" w:eastAsia="等线" w:hAnsi="等线"/>
      <w:color w:val="auto"/>
      <w:szCs w:val="22"/>
    </w:rPr>
  </w:style>
  <w:style w:type="paragraph" w:styleId="style90">
    <w:name w:val="Plain Text"/>
    <w:basedOn w:val="style0"/>
    <w:next w:val="style90"/>
    <w:link w:val="style4104"/>
    <w:qFormat/>
    <w:uiPriority w:val="99"/>
    <w:pPr/>
    <w:rPr>
      <w:rFonts w:cs="Courier New" w:hAnsi="Courier New"/>
      <w:color w:val="auto"/>
    </w:rPr>
  </w:style>
  <w:style w:type="character" w:customStyle="1" w:styleId="style4104">
    <w:name w:val="纯文本 字符"/>
    <w:basedOn w:val="style65"/>
    <w:next w:val="style4104"/>
    <w:link w:val="style90"/>
    <w:qFormat/>
    <w:uiPriority w:val="99"/>
    <w:rPr>
      <w:rFonts w:ascii="宋体" w:cs="Courier New" w:eastAsia="宋体" w:hAnsi="Courier New"/>
      <w:szCs w:val="21"/>
    </w:rPr>
  </w:style>
  <w:style w:type="paragraph" w:styleId="style26">
    <w:name w:val="toc 8"/>
    <w:basedOn w:val="style0"/>
    <w:next w:val="style0"/>
    <w:qFormat/>
    <w:uiPriority w:val="39"/>
    <w:pPr>
      <w:ind w:left="1470"/>
    </w:pPr>
    <w:rPr>
      <w:rFonts w:ascii="等线" w:cs="宋体" w:eastAsia="等线" w:hAnsi="等线"/>
      <w:color w:val="auto"/>
      <w:szCs w:val="22"/>
    </w:rPr>
  </w:style>
  <w:style w:type="paragraph" w:styleId="style153">
    <w:name w:val="Balloon Text"/>
    <w:basedOn w:val="style0"/>
    <w:next w:val="style153"/>
    <w:link w:val="style4105"/>
    <w:qFormat/>
    <w:uiPriority w:val="99"/>
    <w:pPr/>
    <w:rPr>
      <w:rFonts w:ascii="等线" w:cs="宋体" w:eastAsia="等线" w:hAnsi="等线"/>
      <w:color w:val="auto"/>
      <w:sz w:val="18"/>
      <w:szCs w:val="18"/>
    </w:rPr>
  </w:style>
  <w:style w:type="character" w:customStyle="1" w:styleId="style4105">
    <w:name w:val="批注框文本 字符"/>
    <w:basedOn w:val="style65"/>
    <w:next w:val="style4105"/>
    <w:link w:val="style153"/>
    <w:qFormat/>
    <w:uiPriority w:val="99"/>
    <w:rPr>
      <w:sz w:val="18"/>
      <w:szCs w:val="18"/>
    </w:rPr>
  </w:style>
  <w:style w:type="paragraph" w:styleId="style19">
    <w:name w:val="toc 1"/>
    <w:basedOn w:val="style0"/>
    <w:next w:val="style0"/>
    <w:qFormat/>
    <w:uiPriority w:val="39"/>
    <w:pPr/>
    <w:rPr>
      <w:rFonts w:ascii="等线" w:cs="宋体" w:eastAsia="等线" w:hAnsi="等线"/>
      <w:color w:val="auto"/>
      <w:szCs w:val="22"/>
    </w:rPr>
  </w:style>
  <w:style w:type="paragraph" w:styleId="style22">
    <w:name w:val="toc 4"/>
    <w:basedOn w:val="style0"/>
    <w:next w:val="style0"/>
    <w:qFormat/>
    <w:uiPriority w:val="39"/>
    <w:pPr>
      <w:ind w:left="630"/>
    </w:pPr>
    <w:rPr>
      <w:rFonts w:ascii="等线" w:cs="宋体" w:eastAsia="等线" w:hAnsi="等线"/>
      <w:color w:val="auto"/>
      <w:szCs w:val="22"/>
    </w:rPr>
  </w:style>
  <w:style w:type="paragraph" w:styleId="style29">
    <w:name w:val="footnote text"/>
    <w:basedOn w:val="style0"/>
    <w:next w:val="style29"/>
    <w:link w:val="style4106"/>
    <w:qFormat/>
    <w:uiPriority w:val="99"/>
    <w:pPr>
      <w:snapToGrid w:val="false"/>
      <w:jc w:val="left"/>
    </w:pPr>
    <w:rPr>
      <w:rFonts w:ascii="等线" w:cs="宋体" w:eastAsia="等线" w:hAnsi="等线"/>
      <w:color w:val="auto"/>
      <w:sz w:val="18"/>
      <w:szCs w:val="18"/>
    </w:rPr>
  </w:style>
  <w:style w:type="character" w:customStyle="1" w:styleId="style4106">
    <w:name w:val="脚注文本 字符"/>
    <w:basedOn w:val="style65"/>
    <w:next w:val="style4106"/>
    <w:link w:val="style29"/>
    <w:qFormat/>
    <w:uiPriority w:val="99"/>
    <w:rPr>
      <w:sz w:val="18"/>
      <w:szCs w:val="18"/>
    </w:rPr>
  </w:style>
  <w:style w:type="paragraph" w:styleId="style24">
    <w:name w:val="toc 6"/>
    <w:basedOn w:val="style0"/>
    <w:next w:val="style0"/>
    <w:qFormat/>
    <w:uiPriority w:val="39"/>
    <w:pPr>
      <w:ind w:left="1050"/>
    </w:pPr>
    <w:rPr>
      <w:rFonts w:ascii="等线" w:cs="宋体" w:eastAsia="等线" w:hAnsi="等线"/>
      <w:color w:val="auto"/>
      <w:szCs w:val="22"/>
    </w:rPr>
  </w:style>
  <w:style w:type="paragraph" w:styleId="style20">
    <w:name w:val="toc 2"/>
    <w:basedOn w:val="style0"/>
    <w:next w:val="style0"/>
    <w:qFormat/>
    <w:uiPriority w:val="39"/>
    <w:pPr>
      <w:ind w:left="210"/>
    </w:pPr>
    <w:rPr>
      <w:rFonts w:ascii="等线" w:cs="宋体" w:eastAsia="等线" w:hAnsi="等线"/>
      <w:color w:val="auto"/>
      <w:szCs w:val="22"/>
    </w:rPr>
  </w:style>
  <w:style w:type="paragraph" w:styleId="style27">
    <w:name w:val="toc 9"/>
    <w:basedOn w:val="style0"/>
    <w:next w:val="style0"/>
    <w:qFormat/>
    <w:uiPriority w:val="39"/>
    <w:pPr>
      <w:ind w:left="1680"/>
    </w:pPr>
    <w:rPr>
      <w:rFonts w:ascii="等线" w:cs="宋体" w:eastAsia="等线" w:hAnsi="等线"/>
      <w:color w:val="auto"/>
      <w:szCs w:val="22"/>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106">
    <w:name w:val="annotation subject"/>
    <w:basedOn w:val="style30"/>
    <w:next w:val="style30"/>
    <w:link w:val="style4107"/>
    <w:qFormat/>
    <w:uiPriority w:val="99"/>
    <w:pPr/>
    <w:rPr>
      <w:b/>
      <w:bCs/>
    </w:rPr>
  </w:style>
  <w:style w:type="character" w:customStyle="1" w:styleId="style4107">
    <w:name w:val="批注主题 字符"/>
    <w:basedOn w:val="style4103"/>
    <w:next w:val="style4107"/>
    <w:link w:val="style106"/>
    <w:qFormat/>
    <w:uiPriority w:val="99"/>
    <w:rPr>
      <w:b/>
      <w:bCs/>
    </w:rPr>
  </w:style>
  <w:style w:type="character" w:styleId="style87">
    <w:name w:val="Strong"/>
    <w:basedOn w:val="style65"/>
    <w:next w:val="style87"/>
    <w:qFormat/>
    <w:rPr>
      <w:b/>
      <w:bCs/>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paragraph" w:styleId="style179">
    <w:name w:val="List Paragraph"/>
    <w:basedOn w:val="style0"/>
    <w:next w:val="style179"/>
    <w:qFormat/>
    <w:uiPriority w:val="99"/>
    <w:pPr>
      <w:ind w:firstLine="420" w:firstLineChars="200"/>
    </w:pPr>
    <w:rPr>
      <w:rFonts w:ascii="等线" w:cs="宋体" w:eastAsia="等线" w:hAnsi="等线"/>
      <w:color w:val="auto"/>
      <w:szCs w:val="22"/>
    </w:rPr>
  </w:style>
  <w:style w:type="character" w:customStyle="1" w:styleId="style4108">
    <w:name w:val="description"/>
    <w:basedOn w:val="style65"/>
    <w:next w:val="style4108"/>
    <w:qFormat/>
  </w:style>
  <w:style w:type="character" w:customStyle="1" w:styleId="style4109">
    <w:name w:val="不明显强调1"/>
    <w:basedOn w:val="style65"/>
    <w:next w:val="style4109"/>
    <w:qFormat/>
    <w:uiPriority w:val="19"/>
    <w:rPr>
      <w:i/>
      <w:iCs/>
      <w:color w:val="404040"/>
    </w:rPr>
  </w:style>
  <w:style w:type="character" w:customStyle="1" w:styleId="style4110">
    <w:name w:val="ref"/>
    <w:basedOn w:val="style65"/>
    <w:next w:val="style4110"/>
  </w:style>
  <w:style w:type="character" w:styleId="style88">
    <w:name w:val="Emphasis"/>
    <w:basedOn w:val="style65"/>
    <w:next w:val="style88"/>
    <w:qFormat/>
    <w:uiPriority w:val="20"/>
    <w:rPr>
      <w:i/>
      <w:iCs/>
    </w:rPr>
  </w:style>
  <w:style w:type="character" w:customStyle="1" w:styleId="style4111">
    <w:name w:val="标题 4 字符"/>
    <w:basedOn w:val="style65"/>
    <w:next w:val="style4111"/>
    <w:link w:val="style4"/>
    <w:uiPriority w:val="9"/>
    <w:rPr>
      <w:rFonts w:ascii="等线 Light" w:cs="宋体" w:eastAsia="等线 Light" w:hAnsi="等线 Light"/>
      <w:b/>
      <w:bCs/>
      <w:color w:val="000000"/>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Words>4282</Words>
  <Pages>6</Pages>
  <Characters>4462</Characters>
  <Application>WPS Office</Application>
  <DocSecurity>0</DocSecurity>
  <Paragraphs>170</Paragraphs>
  <ScaleCrop>false</ScaleCrop>
  <LinksUpToDate>false</LinksUpToDate>
  <CharactersWithSpaces>4491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2025-04-20T01:16:00Z</dcterms:created>
  <dc:creator>王 斌洋</dc:creator>
  <lastModifiedBy>SM-S9110</lastModifiedBy>
  <dcterms:modified xsi:type="dcterms:W3CDTF">2025-04-20T03:50:57Z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7d7f57b832434179b485e8635afd0c24_23</vt:lpwstr>
  </property>
</Properties>
</file>